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2B" w:rsidRPr="00651445" w:rsidRDefault="00651445">
      <w:pPr>
        <w:rPr>
          <w:rFonts w:ascii="方正仿宋_GBK" w:eastAsia="方正仿宋_GBK" w:hint="eastAsia"/>
          <w:b/>
          <w:sz w:val="32"/>
          <w:szCs w:val="32"/>
        </w:rPr>
      </w:pPr>
      <w:r w:rsidRPr="00651445">
        <w:rPr>
          <w:rFonts w:ascii="方正仿宋_GBK" w:eastAsia="方正仿宋_GBK" w:hint="eastAsia"/>
          <w:b/>
          <w:sz w:val="32"/>
          <w:szCs w:val="32"/>
        </w:rPr>
        <w:t>附件：</w:t>
      </w:r>
    </w:p>
    <w:p w:rsidR="00651445" w:rsidRDefault="00651445" w:rsidP="00651445">
      <w:pPr>
        <w:snapToGrid w:val="0"/>
        <w:jc w:val="center"/>
        <w:rPr>
          <w:rFonts w:ascii="方正小标宋_GBK" w:eastAsia="方正小标宋_GBK" w:hint="eastAsia"/>
          <w:sz w:val="44"/>
          <w:szCs w:val="44"/>
        </w:rPr>
      </w:pPr>
      <w:r w:rsidRPr="00651445">
        <w:rPr>
          <w:rFonts w:ascii="方正小标宋_GBK" w:eastAsia="方正小标宋_GBK" w:hint="eastAsia"/>
          <w:sz w:val="44"/>
          <w:szCs w:val="44"/>
        </w:rPr>
        <w:t>重庆市预防医学科学院新污染物监测重点实验室</w:t>
      </w:r>
    </w:p>
    <w:p w:rsidR="00651445" w:rsidRDefault="00651445" w:rsidP="00651445">
      <w:pPr>
        <w:snapToGrid w:val="0"/>
        <w:jc w:val="center"/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</w:pPr>
      <w:r w:rsidRPr="00651445">
        <w:rPr>
          <w:rFonts w:ascii="方正小标宋_GBK" w:eastAsia="方正小标宋_GBK" w:hint="eastAsia"/>
          <w:sz w:val="44"/>
          <w:szCs w:val="44"/>
        </w:rPr>
        <w:t>2026年度开放课题</w:t>
      </w:r>
      <w:r w:rsidRPr="00651445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拟立项名单</w:t>
      </w:r>
    </w:p>
    <w:p w:rsidR="00651445" w:rsidRPr="00651445" w:rsidRDefault="00651445" w:rsidP="00651445">
      <w:pPr>
        <w:snapToGrid w:val="0"/>
        <w:jc w:val="center"/>
        <w:rPr>
          <w:rFonts w:ascii="方正小标宋_GBK" w:eastAsia="方正小标宋_GBK" w:hint="eastAsia"/>
          <w:sz w:val="44"/>
          <w:szCs w:val="44"/>
        </w:rPr>
      </w:pPr>
    </w:p>
    <w:tbl>
      <w:tblPr>
        <w:tblStyle w:val="a5"/>
        <w:tblW w:w="13507" w:type="dxa"/>
        <w:jc w:val="center"/>
        <w:tblInd w:w="-1501" w:type="dxa"/>
        <w:tblLook w:val="04A0" w:firstRow="1" w:lastRow="0" w:firstColumn="1" w:lastColumn="0" w:noHBand="0" w:noVBand="1"/>
      </w:tblPr>
      <w:tblGrid>
        <w:gridCol w:w="760"/>
        <w:gridCol w:w="2032"/>
        <w:gridCol w:w="3620"/>
        <w:gridCol w:w="1673"/>
        <w:gridCol w:w="2227"/>
        <w:gridCol w:w="1673"/>
        <w:gridCol w:w="1522"/>
      </w:tblGrid>
      <w:tr w:rsidR="00651445" w:rsidTr="00B45B93">
        <w:trPr>
          <w:trHeight w:val="556"/>
          <w:jc w:val="center"/>
        </w:trPr>
        <w:tc>
          <w:tcPr>
            <w:tcW w:w="760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立项编号</w:t>
            </w:r>
          </w:p>
        </w:tc>
        <w:tc>
          <w:tcPr>
            <w:tcW w:w="3620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立项项目名称</w:t>
            </w:r>
          </w:p>
        </w:tc>
        <w:tc>
          <w:tcPr>
            <w:tcW w:w="1673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申报人</w:t>
            </w:r>
          </w:p>
        </w:tc>
        <w:tc>
          <w:tcPr>
            <w:tcW w:w="2227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1673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资助类别</w:t>
            </w:r>
          </w:p>
        </w:tc>
        <w:tc>
          <w:tcPr>
            <w:tcW w:w="1522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资助金额（万元）</w:t>
            </w:r>
          </w:p>
        </w:tc>
      </w:tr>
      <w:tr w:rsidR="00651445" w:rsidTr="00B45B93">
        <w:trPr>
          <w:trHeight w:val="964"/>
          <w:jc w:val="center"/>
        </w:trPr>
        <w:tc>
          <w:tcPr>
            <w:tcW w:w="760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:rsidR="00651445" w:rsidRDefault="00651445" w:rsidP="00651445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6YKYKF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00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3620" w:type="dxa"/>
            <w:vAlign w:val="center"/>
          </w:tcPr>
          <w:p w:rsidR="00651445" w:rsidRDefault="00501941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5019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重庆市特色食品</w:t>
            </w:r>
            <w:proofErr w:type="gramStart"/>
            <w:r w:rsidRPr="005019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中全氟化合物</w:t>
            </w:r>
            <w:proofErr w:type="gramEnd"/>
            <w:r w:rsidRPr="005019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精准检测关键技术研究及风险评估</w:t>
            </w:r>
          </w:p>
        </w:tc>
        <w:tc>
          <w:tcPr>
            <w:tcW w:w="1673" w:type="dxa"/>
            <w:vAlign w:val="center"/>
          </w:tcPr>
          <w:p w:rsidR="00651445" w:rsidRDefault="00501941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5019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邹晓莉</w:t>
            </w:r>
          </w:p>
        </w:tc>
        <w:tc>
          <w:tcPr>
            <w:tcW w:w="2227" w:type="dxa"/>
            <w:vAlign w:val="center"/>
          </w:tcPr>
          <w:p w:rsidR="00651445" w:rsidRDefault="00501941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四川大学</w:t>
            </w:r>
          </w:p>
        </w:tc>
        <w:tc>
          <w:tcPr>
            <w:tcW w:w="1673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重点项目</w:t>
            </w:r>
          </w:p>
        </w:tc>
        <w:tc>
          <w:tcPr>
            <w:tcW w:w="1522" w:type="dxa"/>
            <w:vAlign w:val="center"/>
          </w:tcPr>
          <w:p w:rsidR="00651445" w:rsidRDefault="00501941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10</w:t>
            </w:r>
          </w:p>
        </w:tc>
      </w:tr>
    </w:tbl>
    <w:p w:rsidR="00651445" w:rsidRPr="00651445" w:rsidRDefault="00651445" w:rsidP="00651445">
      <w:pPr>
        <w:snapToGrid w:val="0"/>
        <w:rPr>
          <w:rFonts w:ascii="方正小标宋_GBK" w:eastAsia="方正小标宋_GBK" w:hint="eastAsia"/>
          <w:sz w:val="44"/>
          <w:szCs w:val="44"/>
        </w:rPr>
      </w:pPr>
      <w:bookmarkStart w:id="0" w:name="_GoBack"/>
      <w:bookmarkEnd w:id="0"/>
    </w:p>
    <w:sectPr w:rsidR="00651445" w:rsidRPr="00651445" w:rsidSect="006514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23" w:rsidRDefault="00CF3323" w:rsidP="00651445">
      <w:r>
        <w:separator/>
      </w:r>
    </w:p>
  </w:endnote>
  <w:endnote w:type="continuationSeparator" w:id="0">
    <w:p w:rsidR="00CF3323" w:rsidRDefault="00CF3323" w:rsidP="0065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23" w:rsidRDefault="00CF3323" w:rsidP="00651445">
      <w:r>
        <w:separator/>
      </w:r>
    </w:p>
  </w:footnote>
  <w:footnote w:type="continuationSeparator" w:id="0">
    <w:p w:rsidR="00CF3323" w:rsidRDefault="00CF3323" w:rsidP="0065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7D"/>
    <w:rsid w:val="00501941"/>
    <w:rsid w:val="00651445"/>
    <w:rsid w:val="007B0D2B"/>
    <w:rsid w:val="00BE727D"/>
    <w:rsid w:val="00C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445"/>
    <w:rPr>
      <w:sz w:val="18"/>
      <w:szCs w:val="18"/>
    </w:rPr>
  </w:style>
  <w:style w:type="table" w:styleId="a5">
    <w:name w:val="Table Grid"/>
    <w:basedOn w:val="a1"/>
    <w:uiPriority w:val="39"/>
    <w:qFormat/>
    <w:rsid w:val="006514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445"/>
    <w:rPr>
      <w:sz w:val="18"/>
      <w:szCs w:val="18"/>
    </w:rPr>
  </w:style>
  <w:style w:type="table" w:styleId="a5">
    <w:name w:val="Table Grid"/>
    <w:basedOn w:val="a1"/>
    <w:uiPriority w:val="39"/>
    <w:qFormat/>
    <w:rsid w:val="006514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徐思垚</dc:creator>
  <cp:keywords/>
  <dc:description/>
  <cp:lastModifiedBy>徐思垚</cp:lastModifiedBy>
  <cp:revision>3</cp:revision>
  <dcterms:created xsi:type="dcterms:W3CDTF">2025-12-01T06:42:00Z</dcterms:created>
  <dcterms:modified xsi:type="dcterms:W3CDTF">2025-12-01T06:50:00Z</dcterms:modified>
</cp:coreProperties>
</file>