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A4051" w14:paraId="487C3D04" w14:textId="77777777">
        <w:tc>
          <w:tcPr>
            <w:tcW w:w="509" w:type="dxa"/>
          </w:tcPr>
          <w:p w14:paraId="23BC44D0" w14:textId="77777777" w:rsidR="006A4051"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8A8A2DA" w14:textId="77777777" w:rsidR="006A4051"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13.100</w:t>
            </w:r>
          </w:p>
        </w:tc>
      </w:tr>
      <w:tr w:rsidR="006A4051" w14:paraId="51EEE2B8" w14:textId="77777777">
        <w:tc>
          <w:tcPr>
            <w:tcW w:w="509" w:type="dxa"/>
          </w:tcPr>
          <w:p w14:paraId="613DA8A7" w14:textId="77777777" w:rsidR="006A4051"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57C0595" w14:textId="77777777" w:rsidR="006A4051"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 52</w:t>
            </w:r>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A4051" w14:paraId="4A0DE4D0" w14:textId="77777777">
        <w:tc>
          <w:tcPr>
            <w:tcW w:w="6407" w:type="dxa"/>
          </w:tcPr>
          <w:p w14:paraId="547C9285" w14:textId="77777777" w:rsidR="006A4051" w:rsidRDefault="00000000">
            <w:pPr>
              <w:pStyle w:val="afffff"/>
              <w:framePr w:w="0" w:hRule="auto" w:wrap="auto" w:hAnchor="text" w:xAlign="left" w:yAlign="inline" w:anchorLock="0"/>
              <w:rPr>
                <w:rFonts w:ascii="宋体" w:hAnsi="宋体"/>
                <w:sz w:val="28"/>
                <w:szCs w:val="28"/>
              </w:rPr>
            </w:pPr>
            <w:bookmarkStart w:id="0" w:name="_Hlk26473981"/>
            <w:r>
              <w:rPr>
                <w:noProof/>
              </w:rPr>
              <w:drawing>
                <wp:inline distT="0" distB="0" distL="0" distR="0" wp14:anchorId="11EB5536" wp14:editId="0C30A235">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50</w:t>
            </w:r>
            <w:r>
              <w:fldChar w:fldCharType="end"/>
            </w:r>
            <w:bookmarkEnd w:id="1"/>
          </w:p>
        </w:tc>
      </w:tr>
    </w:tbl>
    <w:p w14:paraId="120FDA01" w14:textId="77777777" w:rsidR="006A4051"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重</w:t>
      </w:r>
      <w:r>
        <w:rPr>
          <w:rFonts w:ascii="黑体" w:eastAsia="黑体" w:hint="eastAsia"/>
          <w:b w:val="0"/>
          <w:w w:val="100"/>
          <w:sz w:val="48"/>
        </w:rPr>
        <w:t>庆市</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14:paraId="052B150F" w14:textId="77777777" w:rsidR="006A4051" w:rsidRDefault="00000000" w:rsidP="0099368A">
      <w:pPr>
        <w:pStyle w:val="a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rFonts w:hint="eastAsia"/>
          <w:lang w:val="fr-FR"/>
        </w:rPr>
        <w:t>50</w:t>
      </w:r>
      <w:r>
        <w:rPr>
          <w:lang w:val="fr-FR"/>
        </w:rPr>
        <w:t>/T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60D398DE" w14:textId="77777777" w:rsidR="006A4051" w:rsidRDefault="00000000" w:rsidP="0099368A">
      <w:pPr>
        <w:pStyle w:val="affffffffff5"/>
        <w:framePr w:wrap="auto"/>
      </w:pPr>
      <w:r>
        <w:fldChar w:fldCharType="begin">
          <w:ffData>
            <w:name w:val="OSTD_CODE"/>
            <w:enabled/>
            <w:calcOnExit w:val="0"/>
            <w:textInput/>
          </w:ffData>
        </w:fldChar>
      </w:r>
      <w:bookmarkStart w:id="6" w:name="OSTD_CODE"/>
      <w:r>
        <w:instrText xml:space="preserve"> FORMTEXT </w:instrText>
      </w:r>
      <w:r>
        <w:fldChar w:fldCharType="separate"/>
      </w:r>
      <w:r>
        <w:t>     </w:t>
      </w:r>
      <w:r>
        <w:fldChar w:fldCharType="end"/>
      </w:r>
      <w:bookmarkEnd w:id="6"/>
    </w:p>
    <w:p w14:paraId="309C743C" w14:textId="77777777" w:rsidR="006A4051"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2336" behindDoc="0" locked="0" layoutInCell="1" allowOverlap="0" wp14:anchorId="40CB7776" wp14:editId="58B2CA2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2336;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D23F7BC" w14:textId="77777777" w:rsidR="006A4051" w:rsidRDefault="006A4051">
      <w:pPr>
        <w:pStyle w:val="afffff0"/>
        <w:framePr w:w="9639" w:h="6976" w:hRule="exact" w:hSpace="0" w:vSpace="0" w:wrap="around" w:hAnchor="page" w:y="6408"/>
        <w:jc w:val="center"/>
        <w:rPr>
          <w:rFonts w:ascii="黑体" w:eastAsia="黑体" w:hAnsi="黑体"/>
          <w:b w:val="0"/>
          <w:bCs w:val="0"/>
          <w:w w:val="100"/>
        </w:rPr>
      </w:pPr>
    </w:p>
    <w:p w14:paraId="67E3F49C" w14:textId="77777777" w:rsidR="006A4051" w:rsidRDefault="00000000" w:rsidP="006D5203">
      <w:pPr>
        <w:pStyle w:val="affffffffff6"/>
        <w:framePr w:wrap="auto" w:x="1367" w:y="6416"/>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汽车制造业职业病危害防治技术规范</w:t>
      </w:r>
      <w:r>
        <w:fldChar w:fldCharType="end"/>
      </w:r>
      <w:bookmarkEnd w:id="7"/>
    </w:p>
    <w:p w14:paraId="2F2BF4B1" w14:textId="77777777" w:rsidR="006A4051" w:rsidRPr="006D5203" w:rsidRDefault="006A4051" w:rsidP="006D5203">
      <w:pPr>
        <w:framePr w:w="9639" w:h="6593" w:hRule="exact" w:wrap="around" w:vAnchor="page" w:hAnchor="page" w:x="1419" w:y="6785" w:anchorLock="1"/>
        <w:ind w:left="-1418"/>
      </w:pPr>
    </w:p>
    <w:p w14:paraId="7EB3097F" w14:textId="77777777" w:rsidR="006D5203" w:rsidRPr="006D5203" w:rsidRDefault="006D5203" w:rsidP="006D5203">
      <w:pPr>
        <w:pStyle w:val="TOC2"/>
        <w:framePr w:w="9639" w:h="6593" w:hRule="exact" w:wrap="around" w:vAnchor="page" w:hAnchor="page" w:x="1419" w:y="6785" w:anchorLock="1"/>
      </w:pPr>
    </w:p>
    <w:p w14:paraId="4456F2FB" w14:textId="77777777" w:rsidR="006A4051" w:rsidRPr="006D5203" w:rsidRDefault="00000000" w:rsidP="006D5203">
      <w:pPr>
        <w:pStyle w:val="afffffff9"/>
        <w:framePr w:w="9639" w:h="6593" w:hRule="exact" w:wrap="around" w:vAnchor="page" w:hAnchor="page" w:x="1419" w:y="6785" w:anchorLock="1"/>
        <w:textAlignment w:val="bottom"/>
        <w:rPr>
          <w:rFonts w:ascii="黑体" w:eastAsia="黑体" w:hAnsi="黑体"/>
          <w:b/>
          <w:bCs/>
          <w:szCs w:val="28"/>
        </w:rPr>
      </w:pPr>
      <w:r w:rsidRPr="006D5203">
        <w:rPr>
          <w:rFonts w:ascii="黑体" w:eastAsia="黑体" w:hAnsi="黑体"/>
          <w:b/>
          <w:bCs/>
          <w:szCs w:val="28"/>
        </w:rPr>
        <w:fldChar w:fldCharType="begin">
          <w:ffData>
            <w:name w:val="ESTD_NAME"/>
            <w:enabled/>
            <w:calcOnExit w:val="0"/>
            <w:textInput>
              <w:default w:val="点击此处添加标准名称的英文译名"/>
            </w:textInput>
          </w:ffData>
        </w:fldChar>
      </w:r>
      <w:bookmarkStart w:id="8" w:name="ESTD_NAME"/>
      <w:r w:rsidRPr="006D5203">
        <w:rPr>
          <w:rFonts w:ascii="黑体" w:eastAsia="黑体" w:hAnsi="黑体"/>
          <w:b/>
          <w:bCs/>
          <w:szCs w:val="28"/>
        </w:rPr>
        <w:instrText xml:space="preserve"> FORMTEXT </w:instrText>
      </w:r>
      <w:r w:rsidRPr="006D5203">
        <w:rPr>
          <w:rFonts w:ascii="黑体" w:eastAsia="黑体" w:hAnsi="黑体"/>
          <w:b/>
          <w:bCs/>
          <w:szCs w:val="28"/>
        </w:rPr>
      </w:r>
      <w:r w:rsidRPr="006D5203">
        <w:rPr>
          <w:rFonts w:ascii="黑体" w:eastAsia="黑体" w:hAnsi="黑体"/>
          <w:b/>
          <w:bCs/>
          <w:szCs w:val="28"/>
        </w:rPr>
        <w:fldChar w:fldCharType="separate"/>
      </w:r>
      <w:r w:rsidRPr="006D5203">
        <w:rPr>
          <w:rFonts w:ascii="黑体" w:eastAsia="黑体" w:hAnsi="黑体"/>
          <w:b/>
          <w:bCs/>
          <w:szCs w:val="28"/>
        </w:rPr>
        <w:t xml:space="preserve">Technical </w:t>
      </w:r>
      <w:r w:rsidRPr="006D5203">
        <w:rPr>
          <w:rFonts w:ascii="黑体" w:eastAsia="黑体" w:hAnsi="黑体" w:hint="eastAsia"/>
          <w:b/>
          <w:bCs/>
          <w:szCs w:val="28"/>
        </w:rPr>
        <w:t>s</w:t>
      </w:r>
      <w:r w:rsidRPr="006D5203">
        <w:rPr>
          <w:rFonts w:ascii="黑体" w:eastAsia="黑体" w:hAnsi="黑体"/>
          <w:b/>
          <w:bCs/>
          <w:szCs w:val="28"/>
        </w:rPr>
        <w:t xml:space="preserve">pecification for </w:t>
      </w:r>
      <w:r w:rsidRPr="006D5203">
        <w:rPr>
          <w:rFonts w:ascii="黑体" w:eastAsia="黑体" w:hAnsi="黑体" w:hint="eastAsia"/>
          <w:b/>
          <w:bCs/>
          <w:szCs w:val="28"/>
        </w:rPr>
        <w:t>o</w:t>
      </w:r>
      <w:r w:rsidRPr="006D5203">
        <w:rPr>
          <w:rFonts w:ascii="黑体" w:eastAsia="黑体" w:hAnsi="黑体"/>
          <w:b/>
          <w:bCs/>
          <w:szCs w:val="28"/>
        </w:rPr>
        <w:t xml:space="preserve">ccupational </w:t>
      </w:r>
      <w:r w:rsidRPr="006D5203">
        <w:rPr>
          <w:rFonts w:ascii="黑体" w:eastAsia="黑体" w:hAnsi="黑体" w:hint="eastAsia"/>
          <w:b/>
          <w:bCs/>
          <w:szCs w:val="28"/>
        </w:rPr>
        <w:t>d</w:t>
      </w:r>
      <w:r w:rsidRPr="006D5203">
        <w:rPr>
          <w:rFonts w:ascii="黑体" w:eastAsia="黑体" w:hAnsi="黑体"/>
          <w:b/>
          <w:bCs/>
          <w:szCs w:val="28"/>
        </w:rPr>
        <w:t xml:space="preserve">isease </w:t>
      </w:r>
      <w:r w:rsidRPr="006D5203">
        <w:rPr>
          <w:rFonts w:ascii="黑体" w:eastAsia="黑体" w:hAnsi="黑体" w:hint="eastAsia"/>
          <w:b/>
          <w:bCs/>
          <w:szCs w:val="28"/>
        </w:rPr>
        <w:t>h</w:t>
      </w:r>
      <w:r w:rsidRPr="006D5203">
        <w:rPr>
          <w:rFonts w:ascii="黑体" w:eastAsia="黑体" w:hAnsi="黑体"/>
          <w:b/>
          <w:bCs/>
          <w:szCs w:val="28"/>
        </w:rPr>
        <w:t xml:space="preserve">azard </w:t>
      </w:r>
      <w:r w:rsidRPr="006D5203">
        <w:rPr>
          <w:rFonts w:ascii="黑体" w:eastAsia="黑体" w:hAnsi="黑体" w:hint="eastAsia"/>
          <w:b/>
          <w:bCs/>
          <w:szCs w:val="28"/>
        </w:rPr>
        <w:t>p</w:t>
      </w:r>
      <w:r w:rsidRPr="006D5203">
        <w:rPr>
          <w:rFonts w:ascii="黑体" w:eastAsia="黑体" w:hAnsi="黑体"/>
          <w:b/>
          <w:bCs/>
          <w:szCs w:val="28"/>
        </w:rPr>
        <w:t xml:space="preserve">revention and </w:t>
      </w:r>
      <w:r w:rsidRPr="006D5203">
        <w:rPr>
          <w:rFonts w:ascii="黑体" w:eastAsia="黑体" w:hAnsi="黑体" w:hint="eastAsia"/>
          <w:b/>
          <w:bCs/>
          <w:szCs w:val="28"/>
        </w:rPr>
        <w:t>c</w:t>
      </w:r>
      <w:r w:rsidRPr="006D5203">
        <w:rPr>
          <w:rFonts w:ascii="黑体" w:eastAsia="黑体" w:hAnsi="黑体"/>
          <w:b/>
          <w:bCs/>
          <w:szCs w:val="28"/>
        </w:rPr>
        <w:t xml:space="preserve">ontrol in the </w:t>
      </w:r>
      <w:r w:rsidRPr="006D5203">
        <w:rPr>
          <w:rFonts w:ascii="黑体" w:eastAsia="黑体" w:hAnsi="黑体" w:hint="eastAsia"/>
          <w:b/>
          <w:bCs/>
          <w:szCs w:val="28"/>
        </w:rPr>
        <w:t>a</w:t>
      </w:r>
      <w:r w:rsidRPr="006D5203">
        <w:rPr>
          <w:rFonts w:ascii="黑体" w:eastAsia="黑体" w:hAnsi="黑体"/>
          <w:b/>
          <w:bCs/>
          <w:szCs w:val="28"/>
        </w:rPr>
        <w:t xml:space="preserve">utomobile </w:t>
      </w:r>
      <w:r w:rsidRPr="006D5203">
        <w:rPr>
          <w:rFonts w:ascii="黑体" w:eastAsia="黑体" w:hAnsi="黑体" w:hint="eastAsia"/>
          <w:b/>
          <w:bCs/>
          <w:szCs w:val="28"/>
        </w:rPr>
        <w:t>m</w:t>
      </w:r>
      <w:r w:rsidRPr="006D5203">
        <w:rPr>
          <w:rFonts w:ascii="黑体" w:eastAsia="黑体" w:hAnsi="黑体"/>
          <w:b/>
          <w:bCs/>
          <w:szCs w:val="28"/>
        </w:rPr>
        <w:t xml:space="preserve">anufacturing </w:t>
      </w:r>
      <w:r w:rsidRPr="006D5203">
        <w:rPr>
          <w:rFonts w:ascii="黑体" w:eastAsia="黑体" w:hAnsi="黑体" w:hint="eastAsia"/>
          <w:b/>
          <w:bCs/>
          <w:szCs w:val="28"/>
        </w:rPr>
        <w:t>i</w:t>
      </w:r>
      <w:r w:rsidRPr="006D5203">
        <w:rPr>
          <w:rFonts w:ascii="黑体" w:eastAsia="黑体" w:hAnsi="黑体"/>
          <w:b/>
          <w:bCs/>
          <w:szCs w:val="28"/>
        </w:rPr>
        <w:t xml:space="preserve">ndustry </w:t>
      </w:r>
      <w:r w:rsidRPr="006D5203">
        <w:rPr>
          <w:rFonts w:ascii="黑体" w:eastAsia="黑体" w:hAnsi="黑体"/>
          <w:b/>
          <w:bCs/>
          <w:szCs w:val="28"/>
        </w:rPr>
        <w:fldChar w:fldCharType="end"/>
      </w:r>
      <w:bookmarkEnd w:id="8"/>
    </w:p>
    <w:p w14:paraId="56B4685D" w14:textId="77777777" w:rsidR="006A4051" w:rsidRDefault="006A4051" w:rsidP="006D5203">
      <w:pPr>
        <w:framePr w:w="9639" w:h="6593" w:hRule="exact" w:wrap="around" w:vAnchor="page" w:hAnchor="page" w:x="1419" w:y="6785" w:anchorLock="1"/>
        <w:spacing w:line="760" w:lineRule="exact"/>
        <w:ind w:left="-1418"/>
      </w:pPr>
    </w:p>
    <w:p w14:paraId="6214A82D" w14:textId="77777777" w:rsidR="006A4051" w:rsidRDefault="006A4051" w:rsidP="006D5203">
      <w:pPr>
        <w:pStyle w:val="afffffff9"/>
        <w:framePr w:w="9639" w:h="6593" w:hRule="exact" w:wrap="around" w:vAnchor="page" w:hAnchor="page" w:x="1419" w:y="6785" w:anchorLock="1"/>
        <w:textAlignment w:val="bottom"/>
        <w:rPr>
          <w:rFonts w:eastAsia="黑体"/>
          <w:szCs w:val="28"/>
        </w:rPr>
      </w:pPr>
    </w:p>
    <w:p w14:paraId="4D84B1DF" w14:textId="77777777" w:rsidR="006A4051" w:rsidRDefault="00000000" w:rsidP="006D5203">
      <w:pPr>
        <w:pStyle w:val="afffffff9"/>
        <w:framePr w:w="9639" w:h="6593" w:hRule="exact" w:wrap="around" w:vAnchor="page" w:hAnchor="page" w:x="1419" w:y="6785"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14:paraId="76A88496" w14:textId="77777777" w:rsidR="006A4051" w:rsidRDefault="00000000" w:rsidP="006D5203">
      <w:pPr>
        <w:pStyle w:val="afffffff9"/>
        <w:framePr w:w="9639" w:h="6593" w:hRule="exact" w:wrap="around" w:vAnchor="page" w:hAnchor="page" w:x="1419" w:y="6785"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2024.4.18</w:t>
      </w:r>
      <w:r>
        <w:rPr>
          <w:rFonts w:hint="eastAsia"/>
          <w:sz w:val="21"/>
          <w:szCs w:val="28"/>
        </w:rPr>
        <w:t>）</w:t>
      </w:r>
      <w:r>
        <w:rPr>
          <w:sz w:val="21"/>
          <w:szCs w:val="28"/>
        </w:rPr>
        <w:fldChar w:fldCharType="end"/>
      </w:r>
      <w:bookmarkEnd w:id="10"/>
    </w:p>
    <w:p w14:paraId="39F360C2" w14:textId="77777777" w:rsidR="006A4051" w:rsidRDefault="00000000" w:rsidP="006D5203">
      <w:pPr>
        <w:pStyle w:val="afffffff9"/>
        <w:framePr w:w="9639" w:h="6593" w:hRule="exact" w:wrap="around" w:vAnchor="page" w:hAnchor="page" w:x="1419" w:y="6785"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48D3CC77" w14:textId="77777777" w:rsidR="006A4051" w:rsidRDefault="0000000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0057D0D8" w14:textId="77777777" w:rsidR="006A4051" w:rsidRDefault="0000000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43F39941" w14:textId="77777777" w:rsidR="006A4051" w:rsidRDefault="00000000">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重</w:t>
      </w:r>
      <w:r>
        <w:rPr>
          <w:rFonts w:hAnsi="黑体" w:hint="eastAsia"/>
          <w:w w:val="100"/>
          <w:sz w:val="28"/>
        </w:rPr>
        <w:t>庆市市场监督管理局</w:t>
      </w:r>
      <w:r>
        <w:rPr>
          <w:rFonts w:hAnsi="黑体"/>
          <w:w w:val="100"/>
          <w:sz w:val="28"/>
        </w:rPr>
        <w:fldChar w:fldCharType="end"/>
      </w:r>
      <w:bookmarkEnd w:id="18"/>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734B2196" w14:textId="77777777" w:rsidR="006A4051" w:rsidRDefault="00000000">
      <w:pPr>
        <w:rPr>
          <w:rFonts w:ascii="宋体" w:hAnsi="宋体"/>
          <w:sz w:val="28"/>
          <w:szCs w:val="28"/>
        </w:rPr>
        <w:sectPr w:rsidR="006A4051" w:rsidSect="008323A7">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4384" behindDoc="0" locked="1" layoutInCell="1" allowOverlap="1" wp14:anchorId="5E01FD4D" wp14:editId="0D5F699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438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45470F4" w14:textId="77777777" w:rsidR="006A4051" w:rsidRDefault="00000000">
      <w:pPr>
        <w:pStyle w:val="affffffb"/>
        <w:spacing w:after="468"/>
      </w:pPr>
      <w:bookmarkStart w:id="19" w:name="BookMark1"/>
      <w:bookmarkStart w:id="20" w:name="_Toc164864487"/>
      <w:bookmarkStart w:id="21" w:name="_Toc164864623"/>
      <w:r>
        <w:rPr>
          <w:rFonts w:hint="eastAsia"/>
          <w:spacing w:val="320"/>
        </w:rPr>
        <w:lastRenderedPageBreak/>
        <w:t>目</w:t>
      </w:r>
      <w:r>
        <w:rPr>
          <w:rFonts w:hint="eastAsia"/>
        </w:rPr>
        <w:t>次</w:t>
      </w:r>
    </w:p>
    <w:p w14:paraId="567E050D" w14:textId="77777777" w:rsidR="006A4051" w:rsidRDefault="00000000">
      <w:pPr>
        <w:pStyle w:val="TOC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64864640" w:history="1">
        <w:r>
          <w:rPr>
            <w:rStyle w:val="affffb"/>
            <w:rFonts w:hint="eastAsia"/>
          </w:rPr>
          <w:t>前言</w:t>
        </w:r>
        <w:r>
          <w:tab/>
        </w:r>
        <w:r>
          <w:fldChar w:fldCharType="begin"/>
        </w:r>
        <w:r>
          <w:instrText xml:space="preserve"> PAGEREF _Toc164864640 \h </w:instrText>
        </w:r>
        <w:r>
          <w:fldChar w:fldCharType="separate"/>
        </w:r>
        <w:r>
          <w:t>III</w:t>
        </w:r>
        <w:r>
          <w:fldChar w:fldCharType="end"/>
        </w:r>
      </w:hyperlink>
    </w:p>
    <w:p w14:paraId="3B949758"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41" w:history="1">
        <w:r>
          <w:rPr>
            <w:rStyle w:val="affffb"/>
          </w:rPr>
          <w:t xml:space="preserve">1 </w:t>
        </w:r>
        <w:r>
          <w:rPr>
            <w:rStyle w:val="affffb"/>
            <w:rFonts w:hint="eastAsia"/>
          </w:rPr>
          <w:t xml:space="preserve"> 范围</w:t>
        </w:r>
        <w:r>
          <w:tab/>
        </w:r>
        <w:r>
          <w:fldChar w:fldCharType="begin"/>
        </w:r>
        <w:r>
          <w:instrText xml:space="preserve"> PAGEREF _Toc164864641 \h </w:instrText>
        </w:r>
        <w:r>
          <w:fldChar w:fldCharType="separate"/>
        </w:r>
        <w:r>
          <w:t>1</w:t>
        </w:r>
        <w:r>
          <w:fldChar w:fldCharType="end"/>
        </w:r>
      </w:hyperlink>
    </w:p>
    <w:p w14:paraId="4E7ED9B8"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42" w:history="1">
        <w:r>
          <w:rPr>
            <w:rStyle w:val="affffb"/>
          </w:rPr>
          <w:t xml:space="preserve">2 </w:t>
        </w:r>
        <w:r>
          <w:rPr>
            <w:rStyle w:val="affffb"/>
            <w:rFonts w:hint="eastAsia"/>
          </w:rPr>
          <w:t xml:space="preserve"> 规范性引用文件</w:t>
        </w:r>
        <w:r>
          <w:tab/>
        </w:r>
        <w:r>
          <w:fldChar w:fldCharType="begin"/>
        </w:r>
        <w:r>
          <w:instrText xml:space="preserve"> PAGEREF _Toc164864642 \h </w:instrText>
        </w:r>
        <w:r>
          <w:fldChar w:fldCharType="separate"/>
        </w:r>
        <w:r>
          <w:t>1</w:t>
        </w:r>
        <w:r>
          <w:fldChar w:fldCharType="end"/>
        </w:r>
      </w:hyperlink>
    </w:p>
    <w:p w14:paraId="73733E02"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43" w:history="1">
        <w:r>
          <w:rPr>
            <w:rStyle w:val="affffb"/>
          </w:rPr>
          <w:t xml:space="preserve">3 </w:t>
        </w:r>
        <w:r>
          <w:rPr>
            <w:rStyle w:val="affffb"/>
            <w:rFonts w:hint="eastAsia"/>
          </w:rPr>
          <w:t xml:space="preserve"> 术语和定义</w:t>
        </w:r>
        <w:r>
          <w:tab/>
        </w:r>
        <w:r>
          <w:fldChar w:fldCharType="begin"/>
        </w:r>
        <w:r>
          <w:instrText xml:space="preserve"> PAGEREF _Toc164864643 \h </w:instrText>
        </w:r>
        <w:r>
          <w:fldChar w:fldCharType="separate"/>
        </w:r>
        <w:r>
          <w:t>1</w:t>
        </w:r>
        <w:r>
          <w:fldChar w:fldCharType="end"/>
        </w:r>
      </w:hyperlink>
    </w:p>
    <w:p w14:paraId="271ECE96"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54" w:history="1">
        <w:r>
          <w:rPr>
            <w:rStyle w:val="affffb"/>
          </w:rPr>
          <w:t xml:space="preserve">4 </w:t>
        </w:r>
        <w:r>
          <w:rPr>
            <w:rStyle w:val="affffb"/>
            <w:rFonts w:hint="eastAsia"/>
          </w:rPr>
          <w:t xml:space="preserve"> 总体要求</w:t>
        </w:r>
        <w:r>
          <w:tab/>
        </w:r>
        <w:r>
          <w:fldChar w:fldCharType="begin"/>
        </w:r>
        <w:r>
          <w:instrText xml:space="preserve"> PAGEREF _Toc164864654 \h </w:instrText>
        </w:r>
        <w:r>
          <w:fldChar w:fldCharType="separate"/>
        </w:r>
        <w:r>
          <w:t>2</w:t>
        </w:r>
        <w:r>
          <w:fldChar w:fldCharType="end"/>
        </w:r>
      </w:hyperlink>
    </w:p>
    <w:p w14:paraId="63E80DB5"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55" w:history="1">
        <w:r>
          <w:rPr>
            <w:rStyle w:val="affffb"/>
          </w:rPr>
          <w:t xml:space="preserve">5 </w:t>
        </w:r>
        <w:r>
          <w:rPr>
            <w:rStyle w:val="affffb"/>
            <w:rFonts w:hint="eastAsia"/>
          </w:rPr>
          <w:t xml:space="preserve"> 总体布局与建筑设计</w:t>
        </w:r>
        <w:r>
          <w:tab/>
        </w:r>
        <w:r>
          <w:fldChar w:fldCharType="begin"/>
        </w:r>
        <w:r>
          <w:instrText xml:space="preserve"> PAGEREF _Toc164864655 \h </w:instrText>
        </w:r>
        <w:r>
          <w:fldChar w:fldCharType="separate"/>
        </w:r>
        <w:r>
          <w:t>2</w:t>
        </w:r>
        <w:r>
          <w:fldChar w:fldCharType="end"/>
        </w:r>
      </w:hyperlink>
    </w:p>
    <w:p w14:paraId="5862C1F4" w14:textId="77777777" w:rsidR="006A4051" w:rsidRDefault="00000000">
      <w:pPr>
        <w:pStyle w:val="TOC2"/>
        <w:rPr>
          <w:rFonts w:asciiTheme="minorHAnsi" w:eastAsiaTheme="minorEastAsia" w:hAnsiTheme="minorHAnsi" w:cstheme="minorBidi"/>
          <w:szCs w:val="22"/>
        </w:rPr>
      </w:pPr>
      <w:hyperlink w:anchor="_Toc164864656" w:history="1">
        <w:r>
          <w:rPr>
            <w:rStyle w:val="affffb"/>
            <w14:scene3d>
              <w14:camera w14:prst="orthographicFront"/>
              <w14:lightRig w14:rig="threePt" w14:dir="t">
                <w14:rot w14:lat="0" w14:lon="0" w14:rev="0"/>
              </w14:lightRig>
            </w14:scene3d>
          </w:rPr>
          <w:t xml:space="preserve">5.1 </w:t>
        </w:r>
        <w:r>
          <w:rPr>
            <w:rStyle w:val="affffb"/>
            <w:rFonts w:hint="eastAsia"/>
          </w:rPr>
          <w:t xml:space="preserve"> 总平面布置</w:t>
        </w:r>
        <w:r>
          <w:tab/>
        </w:r>
        <w:r>
          <w:fldChar w:fldCharType="begin"/>
        </w:r>
        <w:r>
          <w:instrText xml:space="preserve"> PAGEREF _Toc164864656 \h </w:instrText>
        </w:r>
        <w:r>
          <w:fldChar w:fldCharType="separate"/>
        </w:r>
        <w:r>
          <w:t>2</w:t>
        </w:r>
        <w:r>
          <w:fldChar w:fldCharType="end"/>
        </w:r>
      </w:hyperlink>
    </w:p>
    <w:p w14:paraId="5FB78861" w14:textId="77777777" w:rsidR="006A4051" w:rsidRDefault="00000000">
      <w:pPr>
        <w:pStyle w:val="TOC2"/>
        <w:rPr>
          <w:rFonts w:asciiTheme="minorHAnsi" w:eastAsiaTheme="minorEastAsia" w:hAnsiTheme="minorHAnsi" w:cstheme="minorBidi"/>
          <w:szCs w:val="22"/>
        </w:rPr>
      </w:pPr>
      <w:hyperlink w:anchor="_Toc164864657" w:history="1">
        <w:r>
          <w:rPr>
            <w:rStyle w:val="affffb"/>
            <w14:scene3d>
              <w14:camera w14:prst="orthographicFront"/>
              <w14:lightRig w14:rig="threePt" w14:dir="t">
                <w14:rot w14:lat="0" w14:lon="0" w14:rev="0"/>
              </w14:lightRig>
            </w14:scene3d>
          </w:rPr>
          <w:t xml:space="preserve">5.2 </w:t>
        </w:r>
        <w:r>
          <w:rPr>
            <w:rStyle w:val="affffb"/>
            <w:rFonts w:hint="eastAsia"/>
          </w:rPr>
          <w:t xml:space="preserve"> 竖向布置</w:t>
        </w:r>
        <w:r>
          <w:tab/>
        </w:r>
        <w:r>
          <w:fldChar w:fldCharType="begin"/>
        </w:r>
        <w:r>
          <w:instrText xml:space="preserve"> PAGEREF _Toc164864657 \h </w:instrText>
        </w:r>
        <w:r>
          <w:fldChar w:fldCharType="separate"/>
        </w:r>
        <w:r>
          <w:t>3</w:t>
        </w:r>
        <w:r>
          <w:fldChar w:fldCharType="end"/>
        </w:r>
      </w:hyperlink>
    </w:p>
    <w:p w14:paraId="1EF7C9CE" w14:textId="77777777" w:rsidR="006A4051" w:rsidRDefault="00000000">
      <w:pPr>
        <w:pStyle w:val="TOC2"/>
        <w:rPr>
          <w:rFonts w:asciiTheme="minorHAnsi" w:eastAsiaTheme="minorEastAsia" w:hAnsiTheme="minorHAnsi" w:cstheme="minorBidi"/>
          <w:szCs w:val="22"/>
        </w:rPr>
      </w:pPr>
      <w:hyperlink w:anchor="_Toc164864658" w:history="1">
        <w:r>
          <w:rPr>
            <w:rStyle w:val="affffb"/>
            <w14:scene3d>
              <w14:camera w14:prst="orthographicFront"/>
              <w14:lightRig w14:rig="threePt" w14:dir="t">
                <w14:rot w14:lat="0" w14:lon="0" w14:rev="0"/>
              </w14:lightRig>
            </w14:scene3d>
          </w:rPr>
          <w:t xml:space="preserve">5.3 </w:t>
        </w:r>
        <w:r>
          <w:rPr>
            <w:rStyle w:val="affffb"/>
            <w:rFonts w:hint="eastAsia"/>
          </w:rPr>
          <w:t xml:space="preserve"> 建筑设计</w:t>
        </w:r>
        <w:r>
          <w:tab/>
        </w:r>
        <w:r>
          <w:fldChar w:fldCharType="begin"/>
        </w:r>
        <w:r>
          <w:instrText xml:space="preserve"> PAGEREF _Toc164864658 \h </w:instrText>
        </w:r>
        <w:r>
          <w:fldChar w:fldCharType="separate"/>
        </w:r>
        <w:r>
          <w:t>3</w:t>
        </w:r>
        <w:r>
          <w:fldChar w:fldCharType="end"/>
        </w:r>
      </w:hyperlink>
    </w:p>
    <w:p w14:paraId="2305B223"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59" w:history="1">
        <w:r>
          <w:rPr>
            <w:rStyle w:val="affffb"/>
          </w:rPr>
          <w:t xml:space="preserve">6 </w:t>
        </w:r>
        <w:r>
          <w:rPr>
            <w:rStyle w:val="affffb"/>
            <w:rFonts w:hint="eastAsia"/>
          </w:rPr>
          <w:t xml:space="preserve"> 职业病危害控制</w:t>
        </w:r>
        <w:r>
          <w:tab/>
        </w:r>
        <w:r>
          <w:fldChar w:fldCharType="begin"/>
        </w:r>
        <w:r>
          <w:instrText xml:space="preserve"> PAGEREF _Toc164864659 \h </w:instrText>
        </w:r>
        <w:r>
          <w:fldChar w:fldCharType="separate"/>
        </w:r>
        <w:r>
          <w:t>3</w:t>
        </w:r>
        <w:r>
          <w:fldChar w:fldCharType="end"/>
        </w:r>
      </w:hyperlink>
    </w:p>
    <w:p w14:paraId="2C8FBB70" w14:textId="77777777" w:rsidR="006A4051" w:rsidRDefault="00000000">
      <w:pPr>
        <w:pStyle w:val="TOC2"/>
        <w:rPr>
          <w:rFonts w:asciiTheme="minorHAnsi" w:eastAsiaTheme="minorEastAsia" w:hAnsiTheme="minorHAnsi" w:cstheme="minorBidi"/>
          <w:szCs w:val="22"/>
        </w:rPr>
      </w:pPr>
      <w:hyperlink w:anchor="_Toc164864660" w:history="1">
        <w:r>
          <w:rPr>
            <w:rStyle w:val="affffb"/>
            <w14:scene3d>
              <w14:camera w14:prst="orthographicFront"/>
              <w14:lightRig w14:rig="threePt" w14:dir="t">
                <w14:rot w14:lat="0" w14:lon="0" w14:rev="0"/>
              </w14:lightRig>
            </w14:scene3d>
          </w:rPr>
          <w:t xml:space="preserve">6.1 </w:t>
        </w:r>
        <w:r>
          <w:rPr>
            <w:rStyle w:val="affffb"/>
            <w:rFonts w:hint="eastAsia"/>
          </w:rPr>
          <w:t xml:space="preserve"> 冲压</w:t>
        </w:r>
        <w:r>
          <w:tab/>
        </w:r>
        <w:r>
          <w:fldChar w:fldCharType="begin"/>
        </w:r>
        <w:r>
          <w:instrText xml:space="preserve"> PAGEREF _Toc164864660 \h </w:instrText>
        </w:r>
        <w:r>
          <w:fldChar w:fldCharType="separate"/>
        </w:r>
        <w:r>
          <w:t>3</w:t>
        </w:r>
        <w:r>
          <w:fldChar w:fldCharType="end"/>
        </w:r>
      </w:hyperlink>
    </w:p>
    <w:p w14:paraId="21167F8C" w14:textId="77777777" w:rsidR="006A4051" w:rsidRDefault="00000000">
      <w:pPr>
        <w:pStyle w:val="TOC2"/>
        <w:rPr>
          <w:rFonts w:asciiTheme="minorHAnsi" w:eastAsiaTheme="minorEastAsia" w:hAnsiTheme="minorHAnsi" w:cstheme="minorBidi"/>
          <w:szCs w:val="22"/>
        </w:rPr>
      </w:pPr>
      <w:hyperlink w:anchor="_Toc164864661" w:history="1">
        <w:r>
          <w:rPr>
            <w:rStyle w:val="affffb"/>
            <w14:scene3d>
              <w14:camera w14:prst="orthographicFront"/>
              <w14:lightRig w14:rig="threePt" w14:dir="t">
                <w14:rot w14:lat="0" w14:lon="0" w14:rev="0"/>
              </w14:lightRig>
            </w14:scene3d>
          </w:rPr>
          <w:t xml:space="preserve">6.2 </w:t>
        </w:r>
        <w:r>
          <w:rPr>
            <w:rStyle w:val="affffb"/>
            <w:rFonts w:hint="eastAsia"/>
          </w:rPr>
          <w:t xml:space="preserve"> 焊接</w:t>
        </w:r>
        <w:r>
          <w:tab/>
        </w:r>
        <w:r>
          <w:fldChar w:fldCharType="begin"/>
        </w:r>
        <w:r>
          <w:instrText xml:space="preserve"> PAGEREF _Toc164864661 \h </w:instrText>
        </w:r>
        <w:r>
          <w:fldChar w:fldCharType="separate"/>
        </w:r>
        <w:r>
          <w:t>3</w:t>
        </w:r>
        <w:r>
          <w:fldChar w:fldCharType="end"/>
        </w:r>
      </w:hyperlink>
    </w:p>
    <w:p w14:paraId="7727D8C0" w14:textId="77777777" w:rsidR="006A4051" w:rsidRDefault="00000000">
      <w:pPr>
        <w:pStyle w:val="TOC2"/>
        <w:rPr>
          <w:rFonts w:asciiTheme="minorHAnsi" w:eastAsiaTheme="minorEastAsia" w:hAnsiTheme="minorHAnsi" w:cstheme="minorBidi"/>
          <w:szCs w:val="22"/>
        </w:rPr>
      </w:pPr>
      <w:hyperlink w:anchor="_Toc164864662" w:history="1">
        <w:r>
          <w:rPr>
            <w:rStyle w:val="affffb"/>
            <w14:scene3d>
              <w14:camera w14:prst="orthographicFront"/>
              <w14:lightRig w14:rig="threePt" w14:dir="t">
                <w14:rot w14:lat="0" w14:lon="0" w14:rev="0"/>
              </w14:lightRig>
            </w14:scene3d>
          </w:rPr>
          <w:t xml:space="preserve">6.3 </w:t>
        </w:r>
        <w:r>
          <w:rPr>
            <w:rStyle w:val="affffb"/>
            <w:rFonts w:hint="eastAsia"/>
          </w:rPr>
          <w:t xml:space="preserve"> 涂装</w:t>
        </w:r>
        <w:r>
          <w:tab/>
        </w:r>
        <w:r>
          <w:fldChar w:fldCharType="begin"/>
        </w:r>
        <w:r>
          <w:instrText xml:space="preserve"> PAGEREF _Toc164864662 \h </w:instrText>
        </w:r>
        <w:r>
          <w:fldChar w:fldCharType="separate"/>
        </w:r>
        <w:r>
          <w:t>4</w:t>
        </w:r>
        <w:r>
          <w:fldChar w:fldCharType="end"/>
        </w:r>
      </w:hyperlink>
    </w:p>
    <w:p w14:paraId="4EB3351C" w14:textId="77777777" w:rsidR="006A4051" w:rsidRDefault="00000000">
      <w:pPr>
        <w:pStyle w:val="TOC2"/>
        <w:rPr>
          <w:rFonts w:asciiTheme="minorHAnsi" w:eastAsiaTheme="minorEastAsia" w:hAnsiTheme="minorHAnsi" w:cstheme="minorBidi"/>
          <w:szCs w:val="22"/>
        </w:rPr>
      </w:pPr>
      <w:hyperlink w:anchor="_Toc164864663" w:history="1">
        <w:r>
          <w:rPr>
            <w:rStyle w:val="affffb"/>
            <w14:scene3d>
              <w14:camera w14:prst="orthographicFront"/>
              <w14:lightRig w14:rig="threePt" w14:dir="t">
                <w14:rot w14:lat="0" w14:lon="0" w14:rev="0"/>
              </w14:lightRig>
            </w14:scene3d>
          </w:rPr>
          <w:t xml:space="preserve">6.4 </w:t>
        </w:r>
        <w:r>
          <w:rPr>
            <w:rStyle w:val="affffb"/>
            <w:rFonts w:hint="eastAsia"/>
          </w:rPr>
          <w:t xml:space="preserve"> 总装</w:t>
        </w:r>
        <w:r>
          <w:tab/>
        </w:r>
        <w:r>
          <w:fldChar w:fldCharType="begin"/>
        </w:r>
        <w:r>
          <w:instrText xml:space="preserve"> PAGEREF _Toc164864663 \h </w:instrText>
        </w:r>
        <w:r>
          <w:fldChar w:fldCharType="separate"/>
        </w:r>
        <w:r>
          <w:t>5</w:t>
        </w:r>
        <w:r>
          <w:fldChar w:fldCharType="end"/>
        </w:r>
      </w:hyperlink>
    </w:p>
    <w:p w14:paraId="4C095AA6" w14:textId="77777777" w:rsidR="006A4051" w:rsidRDefault="00000000">
      <w:pPr>
        <w:pStyle w:val="TOC2"/>
        <w:rPr>
          <w:rFonts w:asciiTheme="minorHAnsi" w:eastAsiaTheme="minorEastAsia" w:hAnsiTheme="minorHAnsi" w:cstheme="minorBidi"/>
          <w:szCs w:val="22"/>
        </w:rPr>
      </w:pPr>
      <w:hyperlink w:anchor="_Toc164864664" w:history="1">
        <w:r>
          <w:rPr>
            <w:rStyle w:val="affffb"/>
            <w14:scene3d>
              <w14:camera w14:prst="orthographicFront"/>
              <w14:lightRig w14:rig="threePt" w14:dir="t">
                <w14:rot w14:lat="0" w14:lon="0" w14:rev="0"/>
              </w14:lightRig>
            </w14:scene3d>
          </w:rPr>
          <w:t xml:space="preserve">6.5 </w:t>
        </w:r>
        <w:r>
          <w:rPr>
            <w:rStyle w:val="affffb"/>
            <w:rFonts w:hint="eastAsia"/>
          </w:rPr>
          <w:t xml:space="preserve"> 发动机铸造</w:t>
        </w:r>
        <w:r>
          <w:tab/>
        </w:r>
        <w:r>
          <w:fldChar w:fldCharType="begin"/>
        </w:r>
        <w:r>
          <w:instrText xml:space="preserve"> PAGEREF _Toc164864664 \h </w:instrText>
        </w:r>
        <w:r>
          <w:fldChar w:fldCharType="separate"/>
        </w:r>
        <w:r>
          <w:t>5</w:t>
        </w:r>
        <w:r>
          <w:fldChar w:fldCharType="end"/>
        </w:r>
      </w:hyperlink>
    </w:p>
    <w:p w14:paraId="1DE7663A"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65" w:history="1">
        <w:r>
          <w:rPr>
            <w:rStyle w:val="affffb"/>
          </w:rPr>
          <w:t xml:space="preserve">7 </w:t>
        </w:r>
        <w:r>
          <w:rPr>
            <w:rStyle w:val="affffb"/>
            <w:rFonts w:hint="eastAsia"/>
          </w:rPr>
          <w:t xml:space="preserve"> 个体防护用品</w:t>
        </w:r>
        <w:r>
          <w:tab/>
        </w:r>
        <w:r>
          <w:fldChar w:fldCharType="begin"/>
        </w:r>
        <w:r>
          <w:instrText xml:space="preserve"> PAGEREF _Toc164864665 \h </w:instrText>
        </w:r>
        <w:r>
          <w:fldChar w:fldCharType="separate"/>
        </w:r>
        <w:r>
          <w:t>6</w:t>
        </w:r>
        <w:r>
          <w:fldChar w:fldCharType="end"/>
        </w:r>
      </w:hyperlink>
    </w:p>
    <w:p w14:paraId="51498354"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66" w:history="1">
        <w:r>
          <w:rPr>
            <w:rStyle w:val="affffb"/>
          </w:rPr>
          <w:t xml:space="preserve">8 </w:t>
        </w:r>
        <w:r>
          <w:rPr>
            <w:rStyle w:val="affffb"/>
            <w:rFonts w:hint="eastAsia"/>
          </w:rPr>
          <w:t xml:space="preserve"> 职业病危害告知</w:t>
        </w:r>
        <w:r>
          <w:tab/>
        </w:r>
        <w:r>
          <w:fldChar w:fldCharType="begin"/>
        </w:r>
        <w:r>
          <w:instrText xml:space="preserve"> PAGEREF _Toc164864666 \h </w:instrText>
        </w:r>
        <w:r>
          <w:fldChar w:fldCharType="separate"/>
        </w:r>
        <w:r>
          <w:t>7</w:t>
        </w:r>
        <w:r>
          <w:fldChar w:fldCharType="end"/>
        </w:r>
      </w:hyperlink>
    </w:p>
    <w:p w14:paraId="0C401991"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67" w:history="1">
        <w:r>
          <w:rPr>
            <w:rStyle w:val="affffb"/>
          </w:rPr>
          <w:t xml:space="preserve">9 </w:t>
        </w:r>
        <w:r>
          <w:rPr>
            <w:rStyle w:val="affffb"/>
            <w:rFonts w:hint="eastAsia"/>
          </w:rPr>
          <w:t xml:space="preserve"> 职业健康培训</w:t>
        </w:r>
        <w:r>
          <w:tab/>
        </w:r>
        <w:r>
          <w:fldChar w:fldCharType="begin"/>
        </w:r>
        <w:r>
          <w:instrText xml:space="preserve"> PAGEREF _Toc164864667 \h </w:instrText>
        </w:r>
        <w:r>
          <w:fldChar w:fldCharType="separate"/>
        </w:r>
        <w:r>
          <w:t>7</w:t>
        </w:r>
        <w:r>
          <w:fldChar w:fldCharType="end"/>
        </w:r>
      </w:hyperlink>
    </w:p>
    <w:p w14:paraId="1221804F"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68" w:history="1">
        <w:r>
          <w:rPr>
            <w:rStyle w:val="affffb"/>
          </w:rPr>
          <w:t xml:space="preserve">10 </w:t>
        </w:r>
        <w:r>
          <w:rPr>
            <w:rStyle w:val="affffb"/>
            <w:rFonts w:hint="eastAsia"/>
          </w:rPr>
          <w:t xml:space="preserve"> 职业病危害定期检测</w:t>
        </w:r>
        <w:r>
          <w:tab/>
        </w:r>
        <w:r>
          <w:fldChar w:fldCharType="begin"/>
        </w:r>
        <w:r>
          <w:instrText xml:space="preserve"> PAGEREF _Toc164864668 \h </w:instrText>
        </w:r>
        <w:r>
          <w:fldChar w:fldCharType="separate"/>
        </w:r>
        <w:r>
          <w:t>7</w:t>
        </w:r>
        <w:r>
          <w:fldChar w:fldCharType="end"/>
        </w:r>
      </w:hyperlink>
    </w:p>
    <w:p w14:paraId="2A4405C1"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69" w:history="1">
        <w:r>
          <w:rPr>
            <w:rStyle w:val="affffb"/>
          </w:rPr>
          <w:t xml:space="preserve">11 </w:t>
        </w:r>
        <w:r>
          <w:rPr>
            <w:rStyle w:val="affffb"/>
            <w:rFonts w:hint="eastAsia"/>
          </w:rPr>
          <w:t xml:space="preserve"> 职业健康检查</w:t>
        </w:r>
        <w:r>
          <w:tab/>
        </w:r>
        <w:r>
          <w:fldChar w:fldCharType="begin"/>
        </w:r>
        <w:r>
          <w:instrText xml:space="preserve"> PAGEREF _Toc164864669 \h </w:instrText>
        </w:r>
        <w:r>
          <w:fldChar w:fldCharType="separate"/>
        </w:r>
        <w:r>
          <w:t>8</w:t>
        </w:r>
        <w:r>
          <w:fldChar w:fldCharType="end"/>
        </w:r>
      </w:hyperlink>
    </w:p>
    <w:p w14:paraId="0E9D99A7"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70" w:history="1">
        <w:r>
          <w:rPr>
            <w:rStyle w:val="affffb"/>
          </w:rPr>
          <w:t xml:space="preserve">12 </w:t>
        </w:r>
        <w:r>
          <w:rPr>
            <w:rStyle w:val="affffb"/>
            <w:rFonts w:hint="eastAsia"/>
          </w:rPr>
          <w:t xml:space="preserve"> 工效学管理</w:t>
        </w:r>
        <w:r>
          <w:tab/>
        </w:r>
        <w:r>
          <w:fldChar w:fldCharType="begin"/>
        </w:r>
        <w:r>
          <w:instrText xml:space="preserve"> PAGEREF _Toc164864670 \h </w:instrText>
        </w:r>
        <w:r>
          <w:fldChar w:fldCharType="separate"/>
        </w:r>
        <w:r>
          <w:t>8</w:t>
        </w:r>
        <w:r>
          <w:fldChar w:fldCharType="end"/>
        </w:r>
      </w:hyperlink>
    </w:p>
    <w:p w14:paraId="4F1C5BA8"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71" w:history="1">
        <w:r>
          <w:rPr>
            <w:rStyle w:val="affffb"/>
            <w:rFonts w:hint="eastAsia"/>
          </w:rPr>
          <w:t>附录A（资料性）</w:t>
        </w:r>
        <w:r>
          <w:rPr>
            <w:rStyle w:val="affffb"/>
          </w:rPr>
          <w:t xml:space="preserve">  </w:t>
        </w:r>
        <w:r>
          <w:rPr>
            <w:rStyle w:val="affffb"/>
            <w:rFonts w:hint="eastAsia"/>
          </w:rPr>
          <w:t>汽车制造业职业病危害因素及分布</w:t>
        </w:r>
        <w:r>
          <w:tab/>
        </w:r>
        <w:r>
          <w:fldChar w:fldCharType="begin"/>
        </w:r>
        <w:r>
          <w:instrText xml:space="preserve"> PAGEREF _Toc164864671 \h </w:instrText>
        </w:r>
        <w:r>
          <w:fldChar w:fldCharType="separate"/>
        </w:r>
        <w:r>
          <w:t>9</w:t>
        </w:r>
        <w:r>
          <w:fldChar w:fldCharType="end"/>
        </w:r>
      </w:hyperlink>
    </w:p>
    <w:p w14:paraId="0DF51A85"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72" w:history="1">
        <w:r>
          <w:rPr>
            <w:rStyle w:val="affffb"/>
            <w:rFonts w:hint="eastAsia"/>
          </w:rPr>
          <w:t>附录B</w:t>
        </w:r>
        <w:r>
          <w:rPr>
            <w:rStyle w:val="affffb"/>
            <w:rFonts w:hint="eastAsia"/>
            <w:kern w:val="21"/>
          </w:rPr>
          <w:t>（资料性）</w:t>
        </w:r>
        <w:r>
          <w:rPr>
            <w:rStyle w:val="affffb"/>
            <w:kern w:val="21"/>
          </w:rPr>
          <w:t xml:space="preserve">  </w:t>
        </w:r>
        <w:r>
          <w:rPr>
            <w:rStyle w:val="affffb"/>
            <w:rFonts w:hint="eastAsia"/>
            <w:kern w:val="21"/>
          </w:rPr>
          <w:t>汽车制造业个体防护用品配备一</w:t>
        </w:r>
        <w:r>
          <w:rPr>
            <w:rStyle w:val="affffb"/>
            <w:rFonts w:hint="eastAsia"/>
          </w:rPr>
          <w:t>览表</w:t>
        </w:r>
        <w:r>
          <w:tab/>
        </w:r>
        <w:r>
          <w:fldChar w:fldCharType="begin"/>
        </w:r>
        <w:r>
          <w:instrText xml:space="preserve"> PAGEREF _Toc164864672 \h </w:instrText>
        </w:r>
        <w:r>
          <w:fldChar w:fldCharType="separate"/>
        </w:r>
        <w:r>
          <w:t>11</w:t>
        </w:r>
        <w:r>
          <w:fldChar w:fldCharType="end"/>
        </w:r>
      </w:hyperlink>
    </w:p>
    <w:p w14:paraId="0F0715AB"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73" w:history="1">
        <w:r>
          <w:rPr>
            <w:rStyle w:val="affffb"/>
            <w:rFonts w:hint="eastAsia"/>
          </w:rPr>
          <w:t>附录C（资料性）</w:t>
        </w:r>
        <w:r>
          <w:rPr>
            <w:rStyle w:val="affffb"/>
          </w:rPr>
          <w:t xml:space="preserve">  </w:t>
        </w:r>
        <w:r>
          <w:rPr>
            <w:rStyle w:val="affffb"/>
            <w:rFonts w:hint="eastAsia"/>
          </w:rPr>
          <w:t>汽车制造业职业病危害警示标识及职业病危害告知卡设置列举</w:t>
        </w:r>
        <w:r>
          <w:tab/>
        </w:r>
        <w:r>
          <w:fldChar w:fldCharType="begin"/>
        </w:r>
        <w:r>
          <w:instrText xml:space="preserve"> PAGEREF _Toc164864673 \h </w:instrText>
        </w:r>
        <w:r>
          <w:fldChar w:fldCharType="separate"/>
        </w:r>
        <w:r>
          <w:t>13</w:t>
        </w:r>
        <w:r>
          <w:fldChar w:fldCharType="end"/>
        </w:r>
      </w:hyperlink>
    </w:p>
    <w:p w14:paraId="1DD70130" w14:textId="77777777" w:rsidR="006A4051" w:rsidRDefault="00000000">
      <w:pPr>
        <w:pStyle w:val="TOC1"/>
        <w:tabs>
          <w:tab w:val="right" w:leader="dot" w:pos="9344"/>
        </w:tabs>
        <w:rPr>
          <w:rFonts w:asciiTheme="minorHAnsi" w:eastAsiaTheme="minorEastAsia" w:hAnsiTheme="minorHAnsi" w:cstheme="minorBidi"/>
          <w:szCs w:val="22"/>
        </w:rPr>
      </w:pPr>
      <w:hyperlink w:anchor="_Toc164864674" w:history="1">
        <w:r>
          <w:rPr>
            <w:rStyle w:val="affffb"/>
            <w:rFonts w:hint="eastAsia"/>
          </w:rPr>
          <w:t>参考文献</w:t>
        </w:r>
        <w:r>
          <w:tab/>
        </w:r>
        <w:r>
          <w:fldChar w:fldCharType="begin"/>
        </w:r>
        <w:r>
          <w:instrText xml:space="preserve"> PAGEREF _Toc164864674 \h </w:instrText>
        </w:r>
        <w:r>
          <w:fldChar w:fldCharType="separate"/>
        </w:r>
        <w:r>
          <w:t>15</w:t>
        </w:r>
        <w:r>
          <w:fldChar w:fldCharType="end"/>
        </w:r>
      </w:hyperlink>
    </w:p>
    <w:p w14:paraId="5C554D87" w14:textId="77777777" w:rsidR="006A4051" w:rsidRDefault="00000000">
      <w:pPr>
        <w:pStyle w:val="affffffb"/>
        <w:spacing w:after="468"/>
        <w:sectPr w:rsidR="006A4051" w:rsidSect="008323A7">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4F8C0BA2" w14:textId="77777777" w:rsidR="006A4051" w:rsidRDefault="00000000">
      <w:pPr>
        <w:pStyle w:val="a6"/>
        <w:spacing w:before="900" w:after="468"/>
      </w:pPr>
      <w:bookmarkStart w:id="22" w:name="_Toc164864640"/>
      <w:bookmarkStart w:id="23" w:name="BookMark2"/>
      <w:bookmarkEnd w:id="19"/>
      <w:r>
        <w:rPr>
          <w:spacing w:val="320"/>
        </w:rPr>
        <w:lastRenderedPageBreak/>
        <w:t>前</w:t>
      </w:r>
      <w:r>
        <w:t>言</w:t>
      </w:r>
      <w:bookmarkEnd w:id="20"/>
      <w:bookmarkEnd w:id="21"/>
      <w:bookmarkEnd w:id="22"/>
    </w:p>
    <w:p w14:paraId="4AA72CA7" w14:textId="77777777" w:rsidR="006A4051" w:rsidRDefault="00000000" w:rsidP="0099368A">
      <w:pPr>
        <w:pStyle w:val="afffff5"/>
      </w:pPr>
      <w:r>
        <w:rPr>
          <w:rFonts w:hint="eastAsia"/>
        </w:rPr>
        <w:t>本文件按照GB/T 1.1—2020《标准化工作导则  第1部分：标准化文件的结构和起草规则》的规定起草。</w:t>
      </w:r>
    </w:p>
    <w:p w14:paraId="4C9368E7" w14:textId="2FD59478" w:rsidR="00AC1E3E" w:rsidRDefault="00AC1E3E" w:rsidP="00AC1E3E">
      <w:pPr>
        <w:wordWrap w:val="0"/>
        <w:autoSpaceDE w:val="0"/>
        <w:autoSpaceDN w:val="0"/>
        <w:ind w:firstLineChars="203" w:firstLine="426"/>
        <w:rPr>
          <w:rFonts w:hint="eastAsia"/>
        </w:rPr>
      </w:pPr>
      <w:r w:rsidRPr="00AC1E3E">
        <w:rPr>
          <w:rFonts w:hint="eastAsia"/>
        </w:rPr>
        <w:t>请注意本文件的某些内容可能涉及专利。本文件的发布机构不承担识别专利的责任。</w:t>
      </w:r>
    </w:p>
    <w:p w14:paraId="0A68E49A" w14:textId="77777777" w:rsidR="006A4051" w:rsidRDefault="00000000" w:rsidP="00AC1E3E">
      <w:pPr>
        <w:wordWrap w:val="0"/>
        <w:autoSpaceDE w:val="0"/>
        <w:autoSpaceDN w:val="0"/>
        <w:ind w:firstLineChars="203" w:firstLine="426"/>
      </w:pPr>
      <w:r>
        <w:rPr>
          <w:rFonts w:hint="eastAsia"/>
        </w:rPr>
        <w:t>本文件由重庆市疾病预防控制中心提出。</w:t>
      </w:r>
    </w:p>
    <w:p w14:paraId="7516AAEE" w14:textId="77777777" w:rsidR="006A4051" w:rsidRDefault="00000000" w:rsidP="00AC1E3E">
      <w:pPr>
        <w:wordWrap w:val="0"/>
        <w:autoSpaceDE w:val="0"/>
        <w:autoSpaceDN w:val="0"/>
        <w:ind w:firstLineChars="203" w:firstLine="426"/>
      </w:pPr>
      <w:r>
        <w:rPr>
          <w:rFonts w:hint="eastAsia"/>
        </w:rPr>
        <w:t>本文件由</w:t>
      </w:r>
      <w:r w:rsidRPr="00AC1E3E">
        <w:rPr>
          <w:rFonts w:hint="eastAsia"/>
        </w:rPr>
        <w:t>重庆市市场监督管理局</w:t>
      </w:r>
      <w:r>
        <w:rPr>
          <w:rFonts w:hint="eastAsia"/>
        </w:rPr>
        <w:t>归口，并组织实施。</w:t>
      </w:r>
    </w:p>
    <w:p w14:paraId="01A85524" w14:textId="77777777" w:rsidR="006A4051" w:rsidRDefault="00000000">
      <w:pPr>
        <w:wordWrap w:val="0"/>
        <w:autoSpaceDE w:val="0"/>
        <w:autoSpaceDN w:val="0"/>
        <w:ind w:firstLineChars="203" w:firstLine="426"/>
        <w:rPr>
          <w:rFonts w:ascii="宋体" w:hAnsi="宋体"/>
          <w:color w:val="000000"/>
          <w:spacing w:val="-1"/>
          <w:kern w:val="0"/>
        </w:rPr>
      </w:pPr>
      <w:r>
        <w:rPr>
          <w:rFonts w:hint="eastAsia"/>
        </w:rPr>
        <w:t>本文件起草单位：</w:t>
      </w:r>
      <w:r>
        <w:rPr>
          <w:rFonts w:ascii="宋体" w:hAnsi="宋体" w:hint="eastAsia"/>
          <w:color w:val="000000"/>
          <w:spacing w:val="-1"/>
        </w:rPr>
        <w:t>重庆市疾病预防控制中心、重庆市职业病防治院、四川省疾病预防控制中心、重庆长安汽车股份有限公司。</w:t>
      </w:r>
    </w:p>
    <w:p w14:paraId="31D6F01D" w14:textId="47687C16" w:rsidR="006A4051" w:rsidRDefault="00000000">
      <w:pPr>
        <w:wordWrap w:val="0"/>
        <w:autoSpaceDE w:val="0"/>
        <w:autoSpaceDN w:val="0"/>
        <w:ind w:firstLineChars="200" w:firstLine="420"/>
        <w:rPr>
          <w:rFonts w:ascii="宋体" w:hAnsi="宋体"/>
          <w:color w:val="000000"/>
          <w:spacing w:val="-1"/>
          <w:kern w:val="0"/>
        </w:rPr>
      </w:pPr>
      <w:r>
        <w:rPr>
          <w:rFonts w:hint="eastAsia"/>
        </w:rPr>
        <w:t>本文件主要起草人：</w:t>
      </w:r>
      <w:r>
        <w:rPr>
          <w:rFonts w:ascii="宋体" w:hAnsi="宋体" w:hint="eastAsia"/>
          <w:color w:val="000000"/>
          <w:spacing w:val="-1"/>
        </w:rPr>
        <w:t>陈凤琼、李小平、邓华欣、曹磊、李莹、张华东、袁方、李炜、胡彬、谢悦峰、王正虹、杨迪、冉瑞红、胡歆瑀、黄进、石红军、</w:t>
      </w:r>
      <w:r w:rsidR="00111661">
        <w:rPr>
          <w:rFonts w:ascii="宋体" w:hAnsi="宋体" w:hint="eastAsia"/>
          <w:color w:val="000000"/>
          <w:spacing w:val="-1"/>
        </w:rPr>
        <w:t>罗东、</w:t>
      </w:r>
      <w:r>
        <w:rPr>
          <w:rFonts w:ascii="宋体" w:hAnsi="宋体" w:hint="eastAsia"/>
          <w:color w:val="000000"/>
          <w:spacing w:val="-1"/>
        </w:rPr>
        <w:t>谢勇、彭中全、蒋敏、蒋恩霏、储卫忠、邱乐平、徐晓、褚梅梅、熊远洪。</w:t>
      </w:r>
    </w:p>
    <w:p w14:paraId="1DC65E8E" w14:textId="77777777" w:rsidR="006A4051" w:rsidRDefault="006A4051" w:rsidP="0099368A">
      <w:pPr>
        <w:pStyle w:val="afffff5"/>
      </w:pPr>
    </w:p>
    <w:p w14:paraId="5E2640A4" w14:textId="77777777" w:rsidR="006A4051" w:rsidRDefault="006A4051" w:rsidP="0099368A">
      <w:pPr>
        <w:pStyle w:val="afffff5"/>
      </w:pPr>
    </w:p>
    <w:p w14:paraId="7C8ACDF8" w14:textId="77777777" w:rsidR="006A4051" w:rsidRDefault="006A4051" w:rsidP="0099368A">
      <w:pPr>
        <w:pStyle w:val="afffff5"/>
        <w:sectPr w:rsidR="006A4051" w:rsidSect="008323A7">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740CAB4F" w14:textId="77777777" w:rsidR="006A4051" w:rsidRDefault="006A4051">
      <w:pPr>
        <w:spacing w:line="20" w:lineRule="exact"/>
        <w:jc w:val="center"/>
        <w:rPr>
          <w:rFonts w:ascii="黑体" w:eastAsia="黑体" w:hAnsi="黑体"/>
          <w:sz w:val="32"/>
          <w:szCs w:val="32"/>
        </w:rPr>
      </w:pPr>
      <w:bookmarkStart w:id="24" w:name="BookMark4"/>
      <w:bookmarkEnd w:id="23"/>
    </w:p>
    <w:p w14:paraId="2514FE98" w14:textId="77777777" w:rsidR="006A4051" w:rsidRDefault="006A4051">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73D5AE6D02244C8BF859BDF5E5968C8"/>
        </w:placeholder>
      </w:sdtPr>
      <w:sdtContent>
        <w:p w14:paraId="3177E1AA" w14:textId="77777777" w:rsidR="006A4051" w:rsidRDefault="00000000">
          <w:pPr>
            <w:pStyle w:val="afffffffffa"/>
            <w:spacing w:beforeLines="1" w:before="3" w:afterLines="220" w:after="686"/>
          </w:pPr>
          <w:r>
            <w:rPr>
              <w:rFonts w:hint="eastAsia"/>
            </w:rPr>
            <w:t>汽车制造业职业病危害防治技术规范</w:t>
          </w:r>
        </w:p>
      </w:sdtContent>
    </w:sdt>
    <w:p w14:paraId="5F19056E" w14:textId="77777777" w:rsidR="006A4051" w:rsidRDefault="00000000">
      <w:pPr>
        <w:pStyle w:val="affc"/>
        <w:spacing w:before="312" w:after="312"/>
      </w:pPr>
      <w:bookmarkStart w:id="26" w:name="_Toc26986771"/>
      <w:bookmarkStart w:id="27" w:name="_Toc17233325"/>
      <w:bookmarkStart w:id="28" w:name="_Toc26648465"/>
      <w:bookmarkStart w:id="29" w:name="_Toc24884218"/>
      <w:bookmarkStart w:id="30" w:name="_Toc24884211"/>
      <w:bookmarkStart w:id="31" w:name="_Toc26986530"/>
      <w:bookmarkStart w:id="32" w:name="_Toc17233333"/>
      <w:bookmarkStart w:id="33" w:name="_Toc26718930"/>
      <w:bookmarkStart w:id="34" w:name="_Toc164366813"/>
      <w:bookmarkStart w:id="35" w:name="_Toc164864488"/>
      <w:bookmarkStart w:id="36" w:name="_Toc164864624"/>
      <w:bookmarkStart w:id="37" w:name="_Toc164864641"/>
      <w:bookmarkStart w:id="38" w:name="_Toc97191423"/>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p>
    <w:p w14:paraId="5DF24286" w14:textId="50FDED0F" w:rsidR="006A4051" w:rsidRDefault="00000000" w:rsidP="0099368A">
      <w:pPr>
        <w:pStyle w:val="afffff5"/>
      </w:pPr>
      <w:bookmarkStart w:id="39" w:name="_Toc24884212"/>
      <w:bookmarkStart w:id="40" w:name="_Toc17233334"/>
      <w:bookmarkStart w:id="41" w:name="_Toc17233326"/>
      <w:bookmarkStart w:id="42" w:name="_Toc26648466"/>
      <w:bookmarkStart w:id="43" w:name="_Toc24884219"/>
      <w:r>
        <w:rPr>
          <w:rFonts w:hint="eastAsia"/>
        </w:rPr>
        <w:t>本</w:t>
      </w:r>
      <w:r w:rsidR="00AC1E3E">
        <w:rPr>
          <w:rFonts w:hint="eastAsia"/>
        </w:rPr>
        <w:t>文件</w:t>
      </w:r>
      <w:r>
        <w:rPr>
          <w:rFonts w:hint="eastAsia"/>
        </w:rPr>
        <w:t>规定了汽车制造业职业病危害防治的总体要求、总体布局与建筑设计、职业病危害控制、个体防护、</w:t>
      </w:r>
      <w:r w:rsidR="00603A95">
        <w:rPr>
          <w:rFonts w:hint="eastAsia"/>
        </w:rPr>
        <w:t>作业场所管理</w:t>
      </w:r>
      <w:r>
        <w:rPr>
          <w:rFonts w:hint="eastAsia"/>
        </w:rPr>
        <w:t>、</w:t>
      </w:r>
      <w:r w:rsidR="00603A95">
        <w:rPr>
          <w:rFonts w:hint="eastAsia"/>
        </w:rPr>
        <w:t>作业管理及劳动者健康管理</w:t>
      </w:r>
      <w:r>
        <w:rPr>
          <w:rFonts w:hint="eastAsia"/>
        </w:rPr>
        <w:t>的要求。</w:t>
      </w:r>
    </w:p>
    <w:p w14:paraId="31EEE84C" w14:textId="47091014" w:rsidR="006A4051" w:rsidRDefault="00000000" w:rsidP="0099368A">
      <w:pPr>
        <w:pStyle w:val="afffff5"/>
      </w:pPr>
      <w:r>
        <w:rPr>
          <w:rFonts w:hint="eastAsia"/>
        </w:rPr>
        <w:t>本</w:t>
      </w:r>
      <w:r w:rsidR="00AC1E3E">
        <w:rPr>
          <w:rFonts w:hint="eastAsia"/>
        </w:rPr>
        <w:t>文件</w:t>
      </w:r>
      <w:r>
        <w:rPr>
          <w:rFonts w:hint="eastAsia"/>
        </w:rPr>
        <w:t>适用于涉及冲压、焊接、涂装、总装、发动机铸造工艺的汽车制造业，</w:t>
      </w:r>
      <w:r w:rsidR="00111661">
        <w:rPr>
          <w:rFonts w:hint="eastAsia"/>
        </w:rPr>
        <w:t>汽车零部件制造、</w:t>
      </w:r>
      <w:r>
        <w:rPr>
          <w:rFonts w:hint="eastAsia"/>
        </w:rPr>
        <w:t>汽车修理与维护业可参照执行。</w:t>
      </w:r>
    </w:p>
    <w:p w14:paraId="35526861" w14:textId="77777777" w:rsidR="006A4051" w:rsidRDefault="00000000">
      <w:pPr>
        <w:pStyle w:val="affc"/>
        <w:spacing w:before="312" w:after="312"/>
      </w:pPr>
      <w:bookmarkStart w:id="44" w:name="_Toc26718931"/>
      <w:bookmarkStart w:id="45" w:name="_Toc164864489"/>
      <w:bookmarkStart w:id="46" w:name="_Toc26986772"/>
      <w:bookmarkStart w:id="47" w:name="_Toc26986531"/>
      <w:bookmarkStart w:id="48" w:name="_Toc97191424"/>
      <w:bookmarkStart w:id="49" w:name="_Toc164366814"/>
      <w:bookmarkStart w:id="50" w:name="_Toc164864625"/>
      <w:bookmarkStart w:id="51" w:name="_Toc164864642"/>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8F7B08AB8CDE4D99943F6E221695CCB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57B10A1" w14:textId="77777777" w:rsidR="006A4051" w:rsidRDefault="00000000" w:rsidP="0099368A">
          <w:pPr>
            <w:pStyle w:val="afffff5"/>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D39BD97" w14:textId="1E7FC3DB" w:rsidR="006A4051" w:rsidRPr="00D76A1B" w:rsidRDefault="00000000" w:rsidP="0099368A">
      <w:pPr>
        <w:pStyle w:val="afffff5"/>
      </w:pPr>
      <w:r w:rsidRPr="00D76A1B">
        <w:rPr>
          <w:rFonts w:hint="eastAsia"/>
        </w:rPr>
        <w:t>GB 2626</w:t>
      </w:r>
      <w:r w:rsidR="00DA7CD9" w:rsidRPr="00D76A1B">
        <w:rPr>
          <w:rFonts w:hint="eastAsia"/>
        </w:rPr>
        <w:t>-2019</w:t>
      </w:r>
      <w:r w:rsidRPr="00D76A1B">
        <w:rPr>
          <w:rFonts w:hint="eastAsia"/>
        </w:rPr>
        <w:t xml:space="preserve"> </w:t>
      </w:r>
      <w:r w:rsidRPr="00D76A1B">
        <w:t xml:space="preserve"> </w:t>
      </w:r>
      <w:r w:rsidRPr="00D76A1B">
        <w:rPr>
          <w:rFonts w:hint="eastAsia"/>
        </w:rPr>
        <w:t>呼吸防护用品-自吸过滤式防颗粒物呼吸器</w:t>
      </w:r>
    </w:p>
    <w:p w14:paraId="40C904B5" w14:textId="23F31C98" w:rsidR="00111661" w:rsidRPr="00D76A1B" w:rsidRDefault="00111661" w:rsidP="0099368A">
      <w:pPr>
        <w:pStyle w:val="afffff5"/>
      </w:pPr>
      <w:r w:rsidRPr="00D76A1B">
        <w:rPr>
          <w:rFonts w:hint="eastAsia"/>
        </w:rPr>
        <w:t>GB 2894</w:t>
      </w:r>
      <w:r w:rsidR="0099368A" w:rsidRPr="00D76A1B">
        <w:rPr>
          <w:rFonts w:hint="eastAsia"/>
        </w:rPr>
        <w:t xml:space="preserve">  安全标志及其使用导则</w:t>
      </w:r>
    </w:p>
    <w:p w14:paraId="3B2B202C" w14:textId="77777777" w:rsidR="006A4051" w:rsidRPr="00D76A1B" w:rsidRDefault="00000000" w:rsidP="0099368A">
      <w:pPr>
        <w:pStyle w:val="afffff5"/>
      </w:pPr>
      <w:r w:rsidRPr="00D76A1B">
        <w:rPr>
          <w:rFonts w:hint="eastAsia"/>
        </w:rPr>
        <w:t xml:space="preserve">GB 6514 </w:t>
      </w:r>
      <w:r w:rsidRPr="00D76A1B">
        <w:t xml:space="preserve"> </w:t>
      </w:r>
      <w:r w:rsidRPr="00D76A1B">
        <w:rPr>
          <w:rFonts w:hint="eastAsia"/>
        </w:rPr>
        <w:t xml:space="preserve">涂装作业安全规程 </w:t>
      </w:r>
      <w:r w:rsidRPr="00D76A1B">
        <w:t xml:space="preserve"> </w:t>
      </w:r>
      <w:r w:rsidRPr="00D76A1B">
        <w:rPr>
          <w:rFonts w:hint="eastAsia"/>
        </w:rPr>
        <w:t>涂漆工艺安全及其通风</w:t>
      </w:r>
    </w:p>
    <w:p w14:paraId="59537DB1" w14:textId="4BA707A8" w:rsidR="00111661" w:rsidRPr="00D76A1B" w:rsidRDefault="00111661" w:rsidP="0099368A">
      <w:pPr>
        <w:pStyle w:val="afffff5"/>
      </w:pPr>
      <w:r w:rsidRPr="00D76A1B">
        <w:rPr>
          <w:rFonts w:hint="eastAsia"/>
        </w:rPr>
        <w:t>GB 76</w:t>
      </w:r>
      <w:r w:rsidR="000C68B6" w:rsidRPr="00D76A1B">
        <w:rPr>
          <w:rFonts w:hint="eastAsia"/>
        </w:rPr>
        <w:t>91</w:t>
      </w:r>
      <w:r w:rsidR="005E3514" w:rsidRPr="00D76A1B">
        <w:rPr>
          <w:rFonts w:hint="eastAsia"/>
        </w:rPr>
        <w:t>-2011</w:t>
      </w:r>
      <w:r w:rsidR="000C68B6" w:rsidRPr="00D76A1B">
        <w:rPr>
          <w:rFonts w:hint="eastAsia"/>
        </w:rPr>
        <w:t xml:space="preserve">  涂装作业安全规程  安全管理通则</w:t>
      </w:r>
    </w:p>
    <w:p w14:paraId="007E1B6B" w14:textId="094802D2" w:rsidR="006A4051" w:rsidRPr="00D76A1B" w:rsidRDefault="00000000" w:rsidP="0099368A">
      <w:pPr>
        <w:pStyle w:val="afffff5"/>
      </w:pPr>
      <w:r w:rsidRPr="00D76A1B">
        <w:rPr>
          <w:rFonts w:hint="eastAsia"/>
        </w:rPr>
        <w:t>GB 7692</w:t>
      </w:r>
      <w:r w:rsidR="005E3514" w:rsidRPr="00D76A1B">
        <w:rPr>
          <w:rFonts w:hint="eastAsia"/>
        </w:rPr>
        <w:t>-2012</w:t>
      </w:r>
      <w:r w:rsidRPr="00D76A1B">
        <w:rPr>
          <w:rFonts w:hint="eastAsia"/>
        </w:rPr>
        <w:t xml:space="preserve"> </w:t>
      </w:r>
      <w:r w:rsidRPr="00D76A1B">
        <w:t xml:space="preserve"> </w:t>
      </w:r>
      <w:r w:rsidRPr="00D76A1B">
        <w:rPr>
          <w:rFonts w:hint="eastAsia"/>
        </w:rPr>
        <w:t>涂装作业安全规程  涂漆前处理工艺安全及其通风净化</w:t>
      </w:r>
    </w:p>
    <w:p w14:paraId="00EE8CC6" w14:textId="6A6C78EB" w:rsidR="006A4051" w:rsidRPr="00D76A1B" w:rsidRDefault="00000000" w:rsidP="0099368A">
      <w:pPr>
        <w:pStyle w:val="afffff5"/>
      </w:pPr>
      <w:r w:rsidRPr="00D76A1B">
        <w:rPr>
          <w:rFonts w:hint="eastAsia"/>
        </w:rPr>
        <w:t>GB 8959</w:t>
      </w:r>
      <w:r w:rsidR="00DA7CD9" w:rsidRPr="00D76A1B">
        <w:rPr>
          <w:rFonts w:hint="eastAsia"/>
        </w:rPr>
        <w:t>-2007</w:t>
      </w:r>
      <w:r w:rsidRPr="00D76A1B">
        <w:rPr>
          <w:rFonts w:hint="eastAsia"/>
        </w:rPr>
        <w:t xml:space="preserve"> </w:t>
      </w:r>
      <w:r w:rsidRPr="00D76A1B">
        <w:t xml:space="preserve"> </w:t>
      </w:r>
      <w:r w:rsidRPr="00D76A1B">
        <w:rPr>
          <w:rFonts w:hint="eastAsia"/>
        </w:rPr>
        <w:t>铸造防尘技术规程</w:t>
      </w:r>
    </w:p>
    <w:p w14:paraId="38CF5A8B" w14:textId="61931949" w:rsidR="00111661" w:rsidRPr="00D76A1B" w:rsidRDefault="00111661" w:rsidP="0099368A">
      <w:pPr>
        <w:pStyle w:val="afffff5"/>
      </w:pPr>
      <w:r w:rsidRPr="00D76A1B">
        <w:rPr>
          <w:rFonts w:hint="eastAsia"/>
        </w:rPr>
        <w:t>GB 14444</w:t>
      </w:r>
      <w:r w:rsidR="000C68B6" w:rsidRPr="00D76A1B">
        <w:rPr>
          <w:rFonts w:hint="eastAsia"/>
        </w:rPr>
        <w:t xml:space="preserve"> 涂装作业安全规程  喷漆室安全技术规定</w:t>
      </w:r>
    </w:p>
    <w:p w14:paraId="5A9B448C" w14:textId="77777777" w:rsidR="006A4051" w:rsidRPr="00D76A1B" w:rsidRDefault="00000000" w:rsidP="0099368A">
      <w:pPr>
        <w:pStyle w:val="afffff5"/>
      </w:pPr>
      <w:r w:rsidRPr="00D76A1B">
        <w:rPr>
          <w:rFonts w:hint="eastAsia"/>
        </w:rPr>
        <w:t xml:space="preserve">GB/T 16758 </w:t>
      </w:r>
      <w:r w:rsidRPr="00D76A1B">
        <w:t xml:space="preserve"> </w:t>
      </w:r>
      <w:r w:rsidRPr="00D76A1B">
        <w:rPr>
          <w:rFonts w:hint="eastAsia"/>
        </w:rPr>
        <w:t>排风罩的分类及技术条件</w:t>
      </w:r>
    </w:p>
    <w:p w14:paraId="11A1922D" w14:textId="77777777" w:rsidR="006A4051" w:rsidRPr="00D76A1B" w:rsidRDefault="00000000" w:rsidP="0099368A">
      <w:pPr>
        <w:pStyle w:val="afffff5"/>
      </w:pPr>
      <w:r w:rsidRPr="00D76A1B">
        <w:rPr>
          <w:rFonts w:hint="eastAsia"/>
        </w:rPr>
        <w:t xml:space="preserve">GB/T l8664 </w:t>
      </w:r>
      <w:r w:rsidRPr="00D76A1B">
        <w:t xml:space="preserve"> </w:t>
      </w:r>
      <w:r w:rsidRPr="00D76A1B">
        <w:rPr>
          <w:rFonts w:hint="eastAsia"/>
        </w:rPr>
        <w:t>呼吸防护用品的选择、使用与维护</w:t>
      </w:r>
    </w:p>
    <w:p w14:paraId="7E71955F" w14:textId="77777777" w:rsidR="006A4051" w:rsidRPr="000C68B6" w:rsidRDefault="00000000" w:rsidP="0099368A">
      <w:pPr>
        <w:pStyle w:val="afffff5"/>
      </w:pPr>
      <w:r w:rsidRPr="00D76A1B">
        <w:rPr>
          <w:rFonts w:hint="eastAsia"/>
        </w:rPr>
        <w:t>GB/T 23466  护听器的选择指南</w:t>
      </w:r>
    </w:p>
    <w:p w14:paraId="24974BCD" w14:textId="1BE02E4F" w:rsidR="00111661" w:rsidRPr="00D76A1B" w:rsidRDefault="00111661" w:rsidP="0099368A">
      <w:pPr>
        <w:pStyle w:val="afffff5"/>
      </w:pPr>
      <w:r w:rsidRPr="00D76A1B">
        <w:t>GB/T 38144.1</w:t>
      </w:r>
      <w:r w:rsidR="000C68B6" w:rsidRPr="00D76A1B">
        <w:rPr>
          <w:rFonts w:hint="eastAsia"/>
        </w:rPr>
        <w:t xml:space="preserve"> 眼面部防护 应急喷淋和洗眼设备 第1部分：技术要求</w:t>
      </w:r>
    </w:p>
    <w:p w14:paraId="667C5339" w14:textId="6AE7B869" w:rsidR="006A4051" w:rsidRPr="00D76A1B" w:rsidRDefault="00000000" w:rsidP="0099368A">
      <w:pPr>
        <w:pStyle w:val="afffff5"/>
      </w:pPr>
      <w:r w:rsidRPr="00D76A1B">
        <w:rPr>
          <w:rFonts w:hint="eastAsia"/>
        </w:rPr>
        <w:t>GB 39800.1</w:t>
      </w:r>
      <w:r w:rsidR="00DA7CD9" w:rsidRPr="00D76A1B">
        <w:rPr>
          <w:rFonts w:hint="eastAsia"/>
        </w:rPr>
        <w:t>-2020</w:t>
      </w:r>
      <w:r w:rsidRPr="00D76A1B">
        <w:rPr>
          <w:rFonts w:hint="eastAsia"/>
        </w:rPr>
        <w:t xml:space="preserve">  个体防护装备配备规范第1 部分：总则</w:t>
      </w:r>
    </w:p>
    <w:p w14:paraId="4A919955" w14:textId="77777777" w:rsidR="006A4051" w:rsidRPr="00D76A1B" w:rsidRDefault="00000000" w:rsidP="0099368A">
      <w:pPr>
        <w:pStyle w:val="afffff5"/>
      </w:pPr>
      <w:r w:rsidRPr="00D76A1B">
        <w:rPr>
          <w:rFonts w:hint="eastAsia"/>
        </w:rPr>
        <w:t>GB 50019  工业建筑供暖通风与空气调节设计规范</w:t>
      </w:r>
    </w:p>
    <w:p w14:paraId="78A7C736" w14:textId="03FC09B3" w:rsidR="00111661" w:rsidRPr="00D76A1B" w:rsidRDefault="00111661" w:rsidP="0099368A">
      <w:pPr>
        <w:pStyle w:val="afffff5"/>
      </w:pPr>
      <w:r w:rsidRPr="00D76A1B">
        <w:rPr>
          <w:rFonts w:hint="eastAsia"/>
        </w:rPr>
        <w:t>GB 50033</w:t>
      </w:r>
      <w:r w:rsidR="000C68B6" w:rsidRPr="00D76A1B">
        <w:rPr>
          <w:rFonts w:hint="eastAsia"/>
        </w:rPr>
        <w:t xml:space="preserve">  建筑采光设计标准</w:t>
      </w:r>
    </w:p>
    <w:p w14:paraId="0E18649C" w14:textId="728C9D2C" w:rsidR="00111661" w:rsidRPr="00D76A1B" w:rsidRDefault="00111661" w:rsidP="0099368A">
      <w:pPr>
        <w:pStyle w:val="afffff5"/>
      </w:pPr>
      <w:r w:rsidRPr="00D76A1B">
        <w:rPr>
          <w:rFonts w:hint="eastAsia"/>
        </w:rPr>
        <w:t>GB 50034</w:t>
      </w:r>
      <w:r w:rsidR="000C68B6" w:rsidRPr="00D76A1B">
        <w:rPr>
          <w:rFonts w:hint="eastAsia"/>
        </w:rPr>
        <w:t xml:space="preserve">  建筑照明设计标准</w:t>
      </w:r>
    </w:p>
    <w:p w14:paraId="76273F88" w14:textId="35AB9CBC" w:rsidR="00111661" w:rsidRPr="00D76A1B" w:rsidRDefault="00111661" w:rsidP="0099368A">
      <w:pPr>
        <w:pStyle w:val="afffff5"/>
      </w:pPr>
      <w:r w:rsidRPr="00D76A1B">
        <w:rPr>
          <w:rFonts w:hint="eastAsia"/>
        </w:rPr>
        <w:t>GB 50187</w:t>
      </w:r>
      <w:r w:rsidR="000C68B6" w:rsidRPr="00D76A1B">
        <w:rPr>
          <w:rFonts w:hint="eastAsia"/>
        </w:rPr>
        <w:t xml:space="preserve">  工业企业总平面设计规范</w:t>
      </w:r>
    </w:p>
    <w:p w14:paraId="4EB433BC" w14:textId="77777777" w:rsidR="006A4051" w:rsidRPr="00D76A1B" w:rsidRDefault="00000000" w:rsidP="0099368A">
      <w:pPr>
        <w:pStyle w:val="afffff5"/>
      </w:pPr>
      <w:r w:rsidRPr="00D76A1B">
        <w:rPr>
          <w:rFonts w:hint="eastAsia"/>
        </w:rPr>
        <w:t xml:space="preserve">GBZ 2.1 </w:t>
      </w:r>
      <w:r w:rsidRPr="00D76A1B">
        <w:t xml:space="preserve"> </w:t>
      </w:r>
      <w:r w:rsidRPr="00D76A1B">
        <w:rPr>
          <w:rFonts w:hint="eastAsia"/>
        </w:rPr>
        <w:t xml:space="preserve">工作场所有害因素职业接触限值 </w:t>
      </w:r>
      <w:r w:rsidRPr="00D76A1B">
        <w:t xml:space="preserve"> </w:t>
      </w:r>
      <w:r w:rsidRPr="00D76A1B">
        <w:rPr>
          <w:rFonts w:hint="eastAsia"/>
        </w:rPr>
        <w:t>第l部分：化学有害因素</w:t>
      </w:r>
    </w:p>
    <w:p w14:paraId="723195AD" w14:textId="77777777" w:rsidR="006A4051" w:rsidRPr="00D76A1B" w:rsidRDefault="00000000" w:rsidP="0099368A">
      <w:pPr>
        <w:pStyle w:val="afffff5"/>
      </w:pPr>
      <w:r w:rsidRPr="00D76A1B">
        <w:rPr>
          <w:rFonts w:hint="eastAsia"/>
        </w:rPr>
        <w:t xml:space="preserve">GBZ 2.2 </w:t>
      </w:r>
      <w:r w:rsidRPr="00D76A1B">
        <w:t xml:space="preserve"> </w:t>
      </w:r>
      <w:r w:rsidRPr="00D76A1B">
        <w:rPr>
          <w:rFonts w:hint="eastAsia"/>
        </w:rPr>
        <w:t xml:space="preserve">工作场所有害因素职业接触限值 </w:t>
      </w:r>
      <w:r w:rsidRPr="00D76A1B">
        <w:t xml:space="preserve"> </w:t>
      </w:r>
      <w:r w:rsidRPr="00D76A1B">
        <w:rPr>
          <w:rFonts w:hint="eastAsia"/>
        </w:rPr>
        <w:t>第2部分：物理因素</w:t>
      </w:r>
    </w:p>
    <w:p w14:paraId="7347FAA4" w14:textId="77777777" w:rsidR="006A4051" w:rsidRPr="00D76A1B" w:rsidRDefault="00000000" w:rsidP="0099368A">
      <w:pPr>
        <w:pStyle w:val="afffff5"/>
      </w:pPr>
      <w:r w:rsidRPr="00D76A1B">
        <w:rPr>
          <w:rFonts w:hint="eastAsia"/>
        </w:rPr>
        <w:t xml:space="preserve">GBZ l58 </w:t>
      </w:r>
      <w:r w:rsidRPr="00D76A1B">
        <w:t xml:space="preserve"> </w:t>
      </w:r>
      <w:r w:rsidRPr="00D76A1B">
        <w:rPr>
          <w:rFonts w:hint="eastAsia"/>
        </w:rPr>
        <w:t>工作场所职业病危害警示标识</w:t>
      </w:r>
    </w:p>
    <w:p w14:paraId="2B675BE4" w14:textId="77777777" w:rsidR="006A4051" w:rsidRPr="00D76A1B" w:rsidRDefault="00000000" w:rsidP="0099368A">
      <w:pPr>
        <w:pStyle w:val="afffff5"/>
      </w:pPr>
      <w:r w:rsidRPr="00D76A1B">
        <w:rPr>
          <w:rFonts w:hint="eastAsia"/>
        </w:rPr>
        <w:t xml:space="preserve">GBZ l88 </w:t>
      </w:r>
      <w:r w:rsidRPr="00D76A1B">
        <w:t xml:space="preserve"> </w:t>
      </w:r>
      <w:r w:rsidRPr="00D76A1B">
        <w:rPr>
          <w:rFonts w:hint="eastAsia"/>
        </w:rPr>
        <w:t>职业健康监护技术规范</w:t>
      </w:r>
    </w:p>
    <w:p w14:paraId="3C146535" w14:textId="655434AE" w:rsidR="006A4051" w:rsidRPr="00D76A1B" w:rsidRDefault="00000000" w:rsidP="0099368A">
      <w:pPr>
        <w:pStyle w:val="afffff5"/>
      </w:pPr>
      <w:r w:rsidRPr="00D76A1B">
        <w:rPr>
          <w:rFonts w:hint="eastAsia"/>
        </w:rPr>
        <w:t>GBZ/T 195</w:t>
      </w:r>
      <w:r w:rsidR="00DA7CD9" w:rsidRPr="00D76A1B">
        <w:rPr>
          <w:rFonts w:hint="eastAsia"/>
        </w:rPr>
        <w:t>-2007</w:t>
      </w:r>
      <w:r w:rsidRPr="00D76A1B">
        <w:rPr>
          <w:rFonts w:hint="eastAsia"/>
        </w:rPr>
        <w:t xml:space="preserve"> </w:t>
      </w:r>
      <w:r w:rsidR="000C68B6" w:rsidRPr="00D76A1B">
        <w:rPr>
          <w:rFonts w:hint="eastAsia"/>
        </w:rPr>
        <w:t xml:space="preserve"> </w:t>
      </w:r>
      <w:r w:rsidRPr="00D76A1B">
        <w:rPr>
          <w:rFonts w:hint="eastAsia"/>
        </w:rPr>
        <w:t>有机溶剂作业场所个人职业病防护用品使用规范</w:t>
      </w:r>
    </w:p>
    <w:p w14:paraId="0ED711DE" w14:textId="4A0F410F" w:rsidR="004F6B7D" w:rsidRPr="00D76A1B" w:rsidRDefault="004F6B7D" w:rsidP="0099368A">
      <w:pPr>
        <w:pStyle w:val="afffff5"/>
      </w:pPr>
      <w:r w:rsidRPr="00D76A1B">
        <w:rPr>
          <w:rFonts w:hint="eastAsia"/>
        </w:rPr>
        <w:t>GBZ/T 203  高毒物品作业岗位职业病危害告知规范</w:t>
      </w:r>
    </w:p>
    <w:p w14:paraId="501F0886" w14:textId="467BA271" w:rsidR="00111661" w:rsidRPr="00D76A1B" w:rsidRDefault="00111661" w:rsidP="0099368A">
      <w:pPr>
        <w:pStyle w:val="afffff5"/>
      </w:pPr>
      <w:r w:rsidRPr="00D76A1B">
        <w:rPr>
          <w:rFonts w:hint="eastAsia"/>
        </w:rPr>
        <w:t>GBZ/T 223</w:t>
      </w:r>
      <w:r w:rsidR="000C68B6" w:rsidRPr="00D76A1B">
        <w:rPr>
          <w:rFonts w:hint="eastAsia"/>
        </w:rPr>
        <w:t xml:space="preserve">  工作场所有毒气体检测报警装置设置规范</w:t>
      </w:r>
    </w:p>
    <w:p w14:paraId="1F0F227A" w14:textId="77777777" w:rsidR="006A4051" w:rsidRPr="00D76A1B" w:rsidRDefault="00000000" w:rsidP="0099368A">
      <w:pPr>
        <w:pStyle w:val="afffff5"/>
      </w:pPr>
      <w:r w:rsidRPr="00D76A1B">
        <w:rPr>
          <w:rFonts w:hint="eastAsia"/>
        </w:rPr>
        <w:t xml:space="preserve">GBZ/T 251 </w:t>
      </w:r>
      <w:r w:rsidRPr="00D76A1B">
        <w:t xml:space="preserve"> </w:t>
      </w:r>
      <w:r w:rsidRPr="00D76A1B">
        <w:rPr>
          <w:rFonts w:hint="eastAsia"/>
        </w:rPr>
        <w:t>汽车铸造作业职业危害预防控制指南</w:t>
      </w:r>
    </w:p>
    <w:p w14:paraId="22AA66E2" w14:textId="4859168B" w:rsidR="006A4051" w:rsidRPr="00D76A1B" w:rsidRDefault="00000000" w:rsidP="0099368A">
      <w:pPr>
        <w:pStyle w:val="afffff5"/>
      </w:pPr>
      <w:r w:rsidRPr="00D76A1B">
        <w:rPr>
          <w:rFonts w:hint="eastAsia"/>
        </w:rPr>
        <w:t>WS 706</w:t>
      </w:r>
      <w:r w:rsidR="005E3514" w:rsidRPr="00D76A1B">
        <w:rPr>
          <w:rFonts w:hint="eastAsia"/>
        </w:rPr>
        <w:t>-2011</w:t>
      </w:r>
      <w:r w:rsidRPr="00D76A1B">
        <w:rPr>
          <w:rFonts w:hint="eastAsia"/>
        </w:rPr>
        <w:t xml:space="preserve"> </w:t>
      </w:r>
      <w:r w:rsidRPr="00D76A1B">
        <w:t xml:space="preserve"> </w:t>
      </w:r>
      <w:r w:rsidRPr="00D76A1B">
        <w:rPr>
          <w:rFonts w:hint="eastAsia"/>
        </w:rPr>
        <w:t>焊接工艺防尘防毒技术规范</w:t>
      </w:r>
    </w:p>
    <w:p w14:paraId="7E39A74B" w14:textId="46905A3A" w:rsidR="006A4051" w:rsidRDefault="00000000" w:rsidP="0099368A">
      <w:pPr>
        <w:pStyle w:val="afffff5"/>
      </w:pPr>
      <w:r w:rsidRPr="00D76A1B">
        <w:rPr>
          <w:rFonts w:hint="eastAsia"/>
        </w:rPr>
        <w:t>WS 715</w:t>
      </w:r>
      <w:r w:rsidR="005E3514" w:rsidRPr="00D76A1B">
        <w:rPr>
          <w:rFonts w:hint="eastAsia"/>
        </w:rPr>
        <w:t>-2014</w:t>
      </w:r>
      <w:r w:rsidRPr="00D76A1B">
        <w:rPr>
          <w:rFonts w:hint="eastAsia"/>
        </w:rPr>
        <w:t xml:space="preserve"> </w:t>
      </w:r>
      <w:r w:rsidRPr="00D76A1B">
        <w:t xml:space="preserve"> </w:t>
      </w:r>
      <w:r w:rsidRPr="00D76A1B">
        <w:rPr>
          <w:rFonts w:hint="eastAsia"/>
        </w:rPr>
        <w:t>焊接烟尘净化器通用技术条件</w:t>
      </w:r>
    </w:p>
    <w:p w14:paraId="04D3D51F" w14:textId="77777777" w:rsidR="006A4051" w:rsidRDefault="00000000" w:rsidP="0099368A">
      <w:pPr>
        <w:pStyle w:val="afffff5"/>
      </w:pPr>
      <w:r>
        <w:rPr>
          <w:rFonts w:hint="eastAsia"/>
        </w:rPr>
        <w:t>WS/T 728 汽车制造企业职业病危害防护技术规程</w:t>
      </w:r>
    </w:p>
    <w:p w14:paraId="1CAC1E40" w14:textId="77777777" w:rsidR="006A4051" w:rsidRPr="00D76A1B" w:rsidRDefault="00000000" w:rsidP="0099368A">
      <w:pPr>
        <w:pStyle w:val="afffff5"/>
      </w:pPr>
      <w:r w:rsidRPr="00D76A1B">
        <w:rPr>
          <w:rFonts w:hint="eastAsia"/>
        </w:rPr>
        <w:lastRenderedPageBreak/>
        <w:t>T/WSJD 14.1  工作相关肌肉骨骼疾患的工效学预防原则  第一部分：通用要求</w:t>
      </w:r>
    </w:p>
    <w:p w14:paraId="1211336D" w14:textId="77777777" w:rsidR="006A4051" w:rsidRPr="00D76A1B" w:rsidRDefault="00000000" w:rsidP="0099368A">
      <w:pPr>
        <w:pStyle w:val="afffff5"/>
      </w:pPr>
      <w:r w:rsidRPr="00D76A1B">
        <w:rPr>
          <w:rFonts w:hint="eastAsia"/>
        </w:rPr>
        <w:t xml:space="preserve">T/WSJD 14.2 </w:t>
      </w:r>
      <w:r w:rsidRPr="00D76A1B">
        <w:t xml:space="preserve"> </w:t>
      </w:r>
      <w:r w:rsidRPr="00D76A1B">
        <w:rPr>
          <w:rFonts w:hint="eastAsia"/>
        </w:rPr>
        <w:t>工作相关肌肉骨骼疾患的工效学预防原则  第二部分 汽车制造作业</w:t>
      </w:r>
    </w:p>
    <w:p w14:paraId="38EE9C96" w14:textId="77777777" w:rsidR="006A4051" w:rsidRDefault="00000000">
      <w:pPr>
        <w:pStyle w:val="affc"/>
        <w:spacing w:before="312" w:after="312"/>
      </w:pPr>
      <w:bookmarkStart w:id="52" w:name="_Toc164366815"/>
      <w:bookmarkStart w:id="53" w:name="_Toc164864490"/>
      <w:bookmarkStart w:id="54" w:name="_Toc97191425"/>
      <w:bookmarkStart w:id="55" w:name="_Toc164864626"/>
      <w:bookmarkStart w:id="56" w:name="_Toc164864643"/>
      <w:r>
        <w:rPr>
          <w:rFonts w:hint="eastAsia"/>
          <w:szCs w:val="21"/>
        </w:rPr>
        <w:t>术语和定义</w:t>
      </w:r>
      <w:bookmarkEnd w:id="52"/>
      <w:bookmarkEnd w:id="53"/>
      <w:bookmarkEnd w:id="54"/>
      <w:bookmarkEnd w:id="55"/>
      <w:bookmarkEnd w:id="56"/>
    </w:p>
    <w:bookmarkStart w:id="57" w:name="_Toc26986532" w:displacedByCustomXml="next"/>
    <w:bookmarkEnd w:id="57" w:displacedByCustomXml="next"/>
    <w:sdt>
      <w:sdtPr>
        <w:rPr>
          <w:rFonts w:hint="eastAsia"/>
        </w:rPr>
        <w:id w:val="-1909835108"/>
        <w:placeholder>
          <w:docPart w:val="FC7FA84CA1114A9C8B8B5F112413286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4FA04FA" w14:textId="77777777" w:rsidR="006A4051" w:rsidRDefault="00000000" w:rsidP="0099368A">
          <w:pPr>
            <w:pStyle w:val="afffff5"/>
          </w:pPr>
          <w:r>
            <w:rPr>
              <w:rFonts w:hint="eastAsia"/>
            </w:rPr>
            <w:t>GBZ 2.1、GBZ/T 224、GB 39800.1、GB/T 16758、T/WSJD 14.1、T/WSJD 14.2界定的以及下列术语和定义适用于本文件。为了便于使用，以下列出了GBZ/T224、GBZ/T277中的一些术语与定义。</w:t>
          </w:r>
        </w:p>
      </w:sdtContent>
    </w:sdt>
    <w:p w14:paraId="769DC688" w14:textId="77777777" w:rsidR="006A4051" w:rsidRDefault="006A4051">
      <w:pPr>
        <w:pStyle w:val="affd"/>
        <w:spacing w:beforeLines="0" w:before="0" w:afterLines="0" w:after="0"/>
        <w:outlineLvl w:val="9"/>
      </w:pPr>
      <w:bookmarkStart w:id="58" w:name="_Toc164864491"/>
      <w:bookmarkStart w:id="59" w:name="_Toc164864644"/>
      <w:bookmarkEnd w:id="58"/>
      <w:bookmarkEnd w:id="59"/>
    </w:p>
    <w:p w14:paraId="1DD635D6" w14:textId="33A9660F" w:rsidR="006A4051" w:rsidRDefault="00000000">
      <w:pPr>
        <w:pStyle w:val="affd"/>
        <w:numPr>
          <w:ilvl w:val="0"/>
          <w:numId w:val="0"/>
        </w:numPr>
        <w:spacing w:beforeLines="0" w:before="0" w:afterLines="0" w:after="0"/>
        <w:ind w:firstLineChars="200" w:firstLine="420"/>
        <w:outlineLvl w:val="9"/>
        <w:rPr>
          <w:rFonts w:hint="eastAsia"/>
        </w:rPr>
      </w:pPr>
      <w:bookmarkStart w:id="60" w:name="_Toc164864492"/>
      <w:bookmarkStart w:id="61" w:name="_Toc164864645"/>
      <w:r>
        <w:rPr>
          <w:rFonts w:hint="eastAsia"/>
        </w:rPr>
        <w:t>职业病危害  occupational hazard</w:t>
      </w:r>
      <w:bookmarkEnd w:id="60"/>
      <w:bookmarkEnd w:id="61"/>
      <w:r>
        <w:rPr>
          <w:rFonts w:hint="eastAsia"/>
        </w:rPr>
        <w:t xml:space="preserve"> </w:t>
      </w:r>
      <w:r w:rsidR="00AC1E3E">
        <w:rPr>
          <w:rFonts w:hint="eastAsia"/>
        </w:rPr>
        <w:t>factors</w:t>
      </w:r>
    </w:p>
    <w:p w14:paraId="3DDC11E8" w14:textId="77777777" w:rsidR="006A4051" w:rsidRDefault="00000000" w:rsidP="0099368A">
      <w:pPr>
        <w:pStyle w:val="afffff5"/>
      </w:pPr>
      <w:r>
        <w:rPr>
          <w:rFonts w:hint="eastAsia"/>
        </w:rPr>
        <w:t>对从事职业活动的劳动者可能导致职业病的各种危害。</w:t>
      </w:r>
    </w:p>
    <w:p w14:paraId="3EA7CFD7" w14:textId="77777777" w:rsidR="006A4051" w:rsidRDefault="00000000" w:rsidP="0099368A">
      <w:pPr>
        <w:pStyle w:val="afffff5"/>
      </w:pPr>
      <w:r>
        <w:rPr>
          <w:rFonts w:hint="eastAsia"/>
        </w:rPr>
        <w:t>[来源：GBZ/T277-2016，3.2]</w:t>
      </w:r>
    </w:p>
    <w:p w14:paraId="46DD4DC9" w14:textId="77777777" w:rsidR="006A4051" w:rsidRDefault="006A4051">
      <w:pPr>
        <w:pStyle w:val="affd"/>
        <w:spacing w:beforeLines="0" w:before="0" w:afterLines="0" w:after="0"/>
        <w:outlineLvl w:val="9"/>
      </w:pPr>
      <w:bookmarkStart w:id="62" w:name="_Toc164864646"/>
      <w:bookmarkStart w:id="63" w:name="_Toc164864493"/>
      <w:bookmarkEnd w:id="62"/>
      <w:bookmarkEnd w:id="63"/>
    </w:p>
    <w:p w14:paraId="32FDFA54" w14:textId="77777777" w:rsidR="006A4051" w:rsidRDefault="00000000">
      <w:pPr>
        <w:pStyle w:val="affd"/>
        <w:numPr>
          <w:ilvl w:val="0"/>
          <w:numId w:val="0"/>
        </w:numPr>
        <w:spacing w:beforeLines="0" w:before="0" w:afterLines="0" w:after="0"/>
        <w:ind w:firstLine="420"/>
        <w:outlineLvl w:val="9"/>
      </w:pPr>
      <w:bookmarkStart w:id="64" w:name="_Toc164864494"/>
      <w:bookmarkStart w:id="65" w:name="_Toc164864647"/>
      <w:r>
        <w:rPr>
          <w:rFonts w:hint="eastAsia"/>
        </w:rPr>
        <w:t xml:space="preserve">职业病危害因素  </w:t>
      </w:r>
      <w:r>
        <w:t>occupational</w:t>
      </w:r>
      <w:r>
        <w:rPr>
          <w:rFonts w:hint="eastAsia"/>
        </w:rPr>
        <w:t xml:space="preserve"> hazards</w:t>
      </w:r>
      <w:bookmarkEnd w:id="64"/>
      <w:bookmarkEnd w:id="65"/>
    </w:p>
    <w:p w14:paraId="547927FB" w14:textId="77777777" w:rsidR="006A4051" w:rsidRDefault="00000000" w:rsidP="0099368A">
      <w:pPr>
        <w:pStyle w:val="afffff5"/>
      </w:pPr>
      <w:r>
        <w:rPr>
          <w:rFonts w:hint="eastAsia"/>
        </w:rPr>
        <w:t>又称职业性有害因素，在职业活动中产生和（或）存在的、可能对职业人群健康、安全和作业能力造成不良影响的因素或条件，包括化学、物理、生物等因素。</w:t>
      </w:r>
    </w:p>
    <w:p w14:paraId="46FF9C41" w14:textId="77777777" w:rsidR="006A4051" w:rsidRDefault="00000000" w:rsidP="0099368A">
      <w:pPr>
        <w:pStyle w:val="afffff5"/>
      </w:pPr>
      <w:r>
        <w:rPr>
          <w:rFonts w:hint="eastAsia"/>
        </w:rPr>
        <w:t>[来源：GBZ/T</w:t>
      </w:r>
      <w:r>
        <w:t xml:space="preserve"> </w:t>
      </w:r>
      <w:r>
        <w:rPr>
          <w:rFonts w:hint="eastAsia"/>
        </w:rPr>
        <w:t>224-2010，2.6]</w:t>
      </w:r>
    </w:p>
    <w:p w14:paraId="571A3BCF" w14:textId="77777777" w:rsidR="006A4051" w:rsidRDefault="006A4051">
      <w:pPr>
        <w:pStyle w:val="affd"/>
        <w:spacing w:beforeLines="0" w:before="0" w:afterLines="0" w:after="0"/>
        <w:outlineLvl w:val="9"/>
      </w:pPr>
      <w:bookmarkStart w:id="66" w:name="_Toc164864495"/>
      <w:bookmarkStart w:id="67" w:name="_Toc164864648"/>
      <w:bookmarkEnd w:id="66"/>
      <w:bookmarkEnd w:id="67"/>
    </w:p>
    <w:p w14:paraId="24755801" w14:textId="77777777" w:rsidR="006A4051" w:rsidRDefault="00000000">
      <w:pPr>
        <w:pStyle w:val="affd"/>
        <w:numPr>
          <w:ilvl w:val="0"/>
          <w:numId w:val="0"/>
        </w:numPr>
        <w:spacing w:beforeLines="0" w:before="0" w:afterLines="0" w:after="0"/>
        <w:ind w:firstLineChars="200" w:firstLine="420"/>
        <w:outlineLvl w:val="9"/>
      </w:pPr>
      <w:bookmarkStart w:id="68" w:name="_Toc164864649"/>
      <w:bookmarkStart w:id="69" w:name="_Toc164864496"/>
      <w:r>
        <w:rPr>
          <w:rFonts w:hint="eastAsia"/>
        </w:rPr>
        <w:t xml:space="preserve">个体防护用品 </w:t>
      </w:r>
      <w:r>
        <w:t xml:space="preserve"> </w:t>
      </w:r>
      <w:r>
        <w:rPr>
          <w:rFonts w:hint="eastAsia"/>
        </w:rPr>
        <w:t>personal protective equipment, PPE</w:t>
      </w:r>
      <w:bookmarkEnd w:id="68"/>
      <w:bookmarkEnd w:id="69"/>
    </w:p>
    <w:p w14:paraId="44BDF61B" w14:textId="77777777" w:rsidR="006A4051" w:rsidRDefault="00000000" w:rsidP="0099368A">
      <w:pPr>
        <w:pStyle w:val="afffff5"/>
      </w:pPr>
      <w:r>
        <w:rPr>
          <w:rFonts w:hint="eastAsia"/>
        </w:rPr>
        <w:t>又称个人职业病防护用品，指劳动者在劳动中为防御物理、化学、生物等外界因素伤害而穿戴、配备及涂抹、使用的各种物品的总称。</w:t>
      </w:r>
    </w:p>
    <w:p w14:paraId="4697382F" w14:textId="77777777" w:rsidR="006A4051" w:rsidRDefault="00000000" w:rsidP="0099368A">
      <w:pPr>
        <w:pStyle w:val="afffff5"/>
      </w:pPr>
      <w:r>
        <w:rPr>
          <w:rFonts w:hint="eastAsia"/>
        </w:rPr>
        <w:t>[来源：GBZ/T</w:t>
      </w:r>
      <w:r>
        <w:t xml:space="preserve"> </w:t>
      </w:r>
      <w:r>
        <w:rPr>
          <w:rFonts w:hint="eastAsia"/>
        </w:rPr>
        <w:t>224-2010，9.1]</w:t>
      </w:r>
    </w:p>
    <w:p w14:paraId="32533CC4" w14:textId="77777777" w:rsidR="006A4051" w:rsidRDefault="006A4051">
      <w:pPr>
        <w:pStyle w:val="affd"/>
        <w:spacing w:beforeLines="0" w:before="0" w:afterLines="0" w:after="0"/>
        <w:outlineLvl w:val="9"/>
      </w:pPr>
      <w:bookmarkStart w:id="70" w:name="_Toc164864650"/>
      <w:bookmarkStart w:id="71" w:name="_Toc164864497"/>
      <w:bookmarkEnd w:id="70"/>
      <w:bookmarkEnd w:id="71"/>
    </w:p>
    <w:p w14:paraId="3E4EEEF0" w14:textId="77777777" w:rsidR="006A4051" w:rsidRDefault="00000000">
      <w:pPr>
        <w:pStyle w:val="affd"/>
        <w:numPr>
          <w:ilvl w:val="0"/>
          <w:numId w:val="0"/>
        </w:numPr>
        <w:spacing w:beforeLines="0" w:before="0" w:afterLines="0" w:after="0"/>
        <w:ind w:firstLineChars="200" w:firstLine="420"/>
        <w:outlineLvl w:val="9"/>
      </w:pPr>
      <w:bookmarkStart w:id="72" w:name="_Toc164864498"/>
      <w:bookmarkStart w:id="73" w:name="_Toc164864651"/>
      <w:r>
        <w:rPr>
          <w:rFonts w:hint="eastAsia"/>
        </w:rPr>
        <w:t xml:space="preserve">职业病防护设施 </w:t>
      </w:r>
      <w:r>
        <w:t xml:space="preserve"> </w:t>
      </w:r>
      <w:r>
        <w:rPr>
          <w:rFonts w:hint="eastAsia"/>
        </w:rPr>
        <w:t>facilities for occupational hazard control</w:t>
      </w:r>
      <w:bookmarkEnd w:id="72"/>
      <w:bookmarkEnd w:id="73"/>
    </w:p>
    <w:p w14:paraId="75314ED1" w14:textId="77777777" w:rsidR="006A4051" w:rsidRDefault="00000000" w:rsidP="0099368A">
      <w:pPr>
        <w:pStyle w:val="afffff5"/>
      </w:pPr>
      <w:r>
        <w:rPr>
          <w:rFonts w:hint="eastAsia"/>
        </w:rPr>
        <w:t>消除或降低工作场所的职业病危害因素的浓度或强度，预防或减少职业病危害因素对劳动者健康的损害或影响，保护劳动者健康的设备、设施、装置、构（建）筑物等的总称。</w:t>
      </w:r>
    </w:p>
    <w:p w14:paraId="7FA99BC3" w14:textId="77777777" w:rsidR="006A4051" w:rsidRDefault="00000000" w:rsidP="0099368A">
      <w:pPr>
        <w:pStyle w:val="afffff5"/>
      </w:pPr>
      <w:r>
        <w:rPr>
          <w:rFonts w:hint="eastAsia"/>
        </w:rPr>
        <w:t>[来源：GBZ/T</w:t>
      </w:r>
      <w:r>
        <w:t xml:space="preserve"> </w:t>
      </w:r>
      <w:r>
        <w:rPr>
          <w:rFonts w:hint="eastAsia"/>
        </w:rPr>
        <w:t>224-2010，3.4]</w:t>
      </w:r>
    </w:p>
    <w:p w14:paraId="28C98127" w14:textId="77777777" w:rsidR="006A4051" w:rsidRDefault="006A4051">
      <w:pPr>
        <w:pStyle w:val="affd"/>
        <w:spacing w:beforeLines="0" w:before="0" w:afterLines="0" w:after="0"/>
        <w:outlineLvl w:val="9"/>
      </w:pPr>
      <w:bookmarkStart w:id="74" w:name="_Toc164864499"/>
      <w:bookmarkStart w:id="75" w:name="_Toc164864652"/>
      <w:bookmarkEnd w:id="74"/>
      <w:bookmarkEnd w:id="75"/>
    </w:p>
    <w:p w14:paraId="556C6BA4" w14:textId="77777777" w:rsidR="006A4051" w:rsidRDefault="00000000">
      <w:pPr>
        <w:pStyle w:val="affd"/>
        <w:numPr>
          <w:ilvl w:val="0"/>
          <w:numId w:val="0"/>
        </w:numPr>
        <w:spacing w:beforeLines="0" w:before="0" w:afterLines="0" w:after="0"/>
        <w:ind w:firstLineChars="200" w:firstLine="420"/>
        <w:outlineLvl w:val="9"/>
      </w:pPr>
      <w:bookmarkStart w:id="76" w:name="_Toc164864500"/>
      <w:bookmarkStart w:id="77" w:name="_Toc164864653"/>
      <w:r>
        <w:rPr>
          <w:rFonts w:hint="eastAsia"/>
        </w:rPr>
        <w:t xml:space="preserve">职业接触限值 </w:t>
      </w:r>
      <w:r>
        <w:t xml:space="preserve"> </w:t>
      </w:r>
      <w:r>
        <w:rPr>
          <w:rFonts w:hint="eastAsia"/>
        </w:rPr>
        <w:t>occupational exposure limits, OELs</w:t>
      </w:r>
      <w:bookmarkEnd w:id="76"/>
      <w:bookmarkEnd w:id="77"/>
    </w:p>
    <w:p w14:paraId="3B6A4E71" w14:textId="77777777" w:rsidR="006A4051" w:rsidRDefault="00000000" w:rsidP="0099368A">
      <w:pPr>
        <w:pStyle w:val="afffff5"/>
      </w:pPr>
      <w:r>
        <w:t>劳动者在职业活动过程中长期反复接触某种或多种职业性有害因素，不会引起绝大多数接触者不良健康效应的容许接触水平。化学有害因素的职业接触限值分为时间加权平均容许浓度、短时间接触容许 浓度和最高容许浓度三类。</w:t>
      </w:r>
    </w:p>
    <w:p w14:paraId="7850130C" w14:textId="77777777" w:rsidR="006A4051" w:rsidRDefault="00000000" w:rsidP="0099368A">
      <w:pPr>
        <w:pStyle w:val="afffff5"/>
      </w:pPr>
      <w:r>
        <w:rPr>
          <w:rFonts w:hint="eastAsia"/>
        </w:rPr>
        <w:t>[来源：GBZ/T</w:t>
      </w:r>
      <w:r>
        <w:t xml:space="preserve"> </w:t>
      </w:r>
      <w:r>
        <w:rPr>
          <w:rFonts w:hint="eastAsia"/>
        </w:rPr>
        <w:t>224-2010，5.1，有修改]</w:t>
      </w:r>
    </w:p>
    <w:p w14:paraId="32F7B6EF" w14:textId="77777777" w:rsidR="006A4051" w:rsidRDefault="00000000">
      <w:pPr>
        <w:pStyle w:val="affc"/>
        <w:spacing w:before="312" w:after="312"/>
      </w:pPr>
      <w:bookmarkStart w:id="78" w:name="_Toc164864627"/>
      <w:bookmarkStart w:id="79" w:name="_Toc164864654"/>
      <w:bookmarkStart w:id="80" w:name="_Toc164864501"/>
      <w:r>
        <w:rPr>
          <w:rFonts w:hint="eastAsia"/>
        </w:rPr>
        <w:t>总体要求</w:t>
      </w:r>
      <w:bookmarkEnd w:id="78"/>
      <w:bookmarkEnd w:id="79"/>
      <w:bookmarkEnd w:id="80"/>
    </w:p>
    <w:p w14:paraId="6431C72A" w14:textId="3F50F050" w:rsidR="006A4051" w:rsidRDefault="00000000" w:rsidP="00D76A1B">
      <w:pPr>
        <w:pStyle w:val="afffffffff"/>
        <w:ind w:left="0"/>
      </w:pPr>
      <w:bookmarkStart w:id="81" w:name="_Toc164864502"/>
      <w:r>
        <w:rPr>
          <w:rFonts w:hint="eastAsia"/>
        </w:rPr>
        <w:t>坚持“预防为主</w:t>
      </w:r>
      <w:r w:rsidR="00B84778">
        <w:rPr>
          <w:rFonts w:hint="eastAsia"/>
        </w:rPr>
        <w:t>”</w:t>
      </w:r>
      <w:r>
        <w:rPr>
          <w:rFonts w:hint="eastAsia"/>
        </w:rPr>
        <w:t>。加强汽车制造业职业病危害源头控制和前期预防工作，落实职业病防护设施“三同时”等要求，确保职业病危害防控的基本条件，逐步淘汰职业病危害严重的落后工艺、技术、材料和设备。</w:t>
      </w:r>
      <w:bookmarkEnd w:id="81"/>
    </w:p>
    <w:p w14:paraId="64B27604" w14:textId="77777777" w:rsidR="006A4051" w:rsidRDefault="00000000" w:rsidP="00D76A1B">
      <w:pPr>
        <w:pStyle w:val="afffffffff"/>
        <w:ind w:left="0"/>
      </w:pPr>
      <w:bookmarkStart w:id="82" w:name="_Toc164864503"/>
      <w:r>
        <w:rPr>
          <w:rFonts w:hint="eastAsia"/>
        </w:rPr>
        <w:t>实施“分类管理”。根据作业场所职业病危害特点及风险差异，采取差别化防控措施，加强不同尘毒类别工作场所、作业岗位和职业人群的管理。</w:t>
      </w:r>
      <w:bookmarkEnd w:id="82"/>
    </w:p>
    <w:p w14:paraId="2D66568A" w14:textId="6A1F40A1" w:rsidR="006A4051" w:rsidRDefault="00000000" w:rsidP="00D76A1B">
      <w:pPr>
        <w:pStyle w:val="afffffffff"/>
        <w:ind w:left="0"/>
      </w:pPr>
      <w:bookmarkStart w:id="83" w:name="_Toc164864504"/>
      <w:r>
        <w:rPr>
          <w:rFonts w:hint="eastAsia"/>
        </w:rPr>
        <w:t>强化“综合治理”。采取工艺革新、工程治理与控制、个体防护、职业病危害因素监测、职业健康监护、宣教培训和健康促进等多种措施进行职业病危害的防控，以</w:t>
      </w:r>
      <w:r w:rsidR="00D31948">
        <w:rPr>
          <w:rFonts w:hint="eastAsia"/>
        </w:rPr>
        <w:t>预防、</w:t>
      </w:r>
      <w:r>
        <w:rPr>
          <w:rFonts w:hint="eastAsia"/>
        </w:rPr>
        <w:t>控制和消除汽车制造业职业病危害</w:t>
      </w:r>
      <w:r w:rsidR="0099368A">
        <w:rPr>
          <w:rFonts w:hint="eastAsia"/>
        </w:rPr>
        <w:t>，工作场所职业病危害因素浓度</w:t>
      </w:r>
      <w:r w:rsidR="00D31948">
        <w:rPr>
          <w:rFonts w:hint="eastAsia"/>
        </w:rPr>
        <w:t>及</w:t>
      </w:r>
      <w:r w:rsidR="0099368A">
        <w:rPr>
          <w:rFonts w:hint="eastAsia"/>
        </w:rPr>
        <w:t>强度符合GBZ 2.1、GBZ 2.2要求</w:t>
      </w:r>
      <w:r>
        <w:rPr>
          <w:rFonts w:hint="eastAsia"/>
        </w:rPr>
        <w:t>。</w:t>
      </w:r>
      <w:bookmarkEnd w:id="83"/>
    </w:p>
    <w:p w14:paraId="4A12B2DD" w14:textId="77777777" w:rsidR="006A4051" w:rsidRDefault="00000000">
      <w:pPr>
        <w:pStyle w:val="affc"/>
        <w:spacing w:before="312" w:after="312"/>
      </w:pPr>
      <w:bookmarkStart w:id="84" w:name="_Toc164864628"/>
      <w:bookmarkStart w:id="85" w:name="_Toc164864655"/>
      <w:bookmarkStart w:id="86" w:name="_Toc164864505"/>
      <w:r>
        <w:rPr>
          <w:rFonts w:hint="eastAsia"/>
        </w:rPr>
        <w:lastRenderedPageBreak/>
        <w:t>总体布局与建筑设计</w:t>
      </w:r>
      <w:bookmarkEnd w:id="84"/>
      <w:bookmarkEnd w:id="85"/>
      <w:bookmarkEnd w:id="86"/>
    </w:p>
    <w:p w14:paraId="4A64B41B" w14:textId="77777777" w:rsidR="006A4051" w:rsidRDefault="00000000" w:rsidP="00D76A1B">
      <w:pPr>
        <w:pStyle w:val="affd"/>
        <w:spacing w:before="156" w:after="156"/>
        <w:ind w:left="0"/>
      </w:pPr>
      <w:bookmarkStart w:id="87" w:name="_Toc164864656"/>
      <w:bookmarkStart w:id="88" w:name="_Toc164864506"/>
      <w:r>
        <w:rPr>
          <w:rFonts w:hint="eastAsia"/>
        </w:rPr>
        <w:t>总平面布置</w:t>
      </w:r>
      <w:bookmarkEnd w:id="87"/>
      <w:bookmarkEnd w:id="88"/>
    </w:p>
    <w:p w14:paraId="145E5843" w14:textId="1D726ED1" w:rsidR="006A4051" w:rsidRDefault="00000000">
      <w:pPr>
        <w:pStyle w:val="afffffffff2"/>
        <w:rPr>
          <w:color w:val="FF0000"/>
        </w:rPr>
      </w:pPr>
      <w:r>
        <w:rPr>
          <w:rFonts w:hint="eastAsia"/>
        </w:rPr>
        <w:t>应明确功能分区，可分为生产区、非生产区、辅助生产区。生产车间及与生产有关的辅助用室应布置在生产区内；行政办公用房应设置在非生产区；产生有害物质的建筑(部位)与有较高洁净要求的建筑(部位)保持适当的间距或分隔。</w:t>
      </w:r>
    </w:p>
    <w:p w14:paraId="026CBDC3" w14:textId="5E8381A6" w:rsidR="006A4051" w:rsidRDefault="00000000">
      <w:pPr>
        <w:pStyle w:val="afffffffff2"/>
      </w:pPr>
      <w:r>
        <w:rPr>
          <w:rFonts w:hint="eastAsia"/>
        </w:rPr>
        <w:t>生产区宜布置在当地全年最小频率风向的上风侧，焊接车间、涂装车间、铸造车间宜布置在相邻车间当地最小频率风向的上风侧。冲压、机加、</w:t>
      </w:r>
      <w:r w:rsidR="00471CEE">
        <w:rPr>
          <w:rFonts w:hint="eastAsia"/>
        </w:rPr>
        <w:t>铸造</w:t>
      </w:r>
      <w:r>
        <w:rPr>
          <w:rFonts w:hint="eastAsia"/>
        </w:rPr>
        <w:t>等存在高噪声的车间与低噪声车间宜分开布置。</w:t>
      </w:r>
    </w:p>
    <w:p w14:paraId="20B896E4" w14:textId="77777777" w:rsidR="006A4051" w:rsidRDefault="00000000">
      <w:pPr>
        <w:pStyle w:val="afffffffff2"/>
      </w:pPr>
      <w:r>
        <w:rPr>
          <w:rFonts w:hint="eastAsia"/>
        </w:rPr>
        <w:t>非生产区宜布置在当地全年最小频率风向的下风侧。</w:t>
      </w:r>
    </w:p>
    <w:p w14:paraId="64817362" w14:textId="0EA2B34F" w:rsidR="006A4051" w:rsidRDefault="00000000">
      <w:pPr>
        <w:pStyle w:val="afffffffff2"/>
      </w:pPr>
      <w:r>
        <w:rPr>
          <w:rFonts w:hint="eastAsia"/>
        </w:rPr>
        <w:t>锅炉房、空压机房、</w:t>
      </w:r>
      <w:r w:rsidR="00471CEE">
        <w:rPr>
          <w:rFonts w:hint="eastAsia"/>
        </w:rPr>
        <w:t>油品供应站、供配电站、污水处理站</w:t>
      </w:r>
      <w:r>
        <w:rPr>
          <w:rFonts w:hint="eastAsia"/>
        </w:rPr>
        <w:t>等辅助生产实施布置在辅助生产区，可根据生产需求，布置在生产区与非生产区之间车间；办公室宜靠近厂房布置，但不宜于有毒有害作业场所邻近。</w:t>
      </w:r>
    </w:p>
    <w:p w14:paraId="55345D2D" w14:textId="77777777" w:rsidR="006A4051" w:rsidRDefault="00000000">
      <w:pPr>
        <w:pStyle w:val="afffffffff2"/>
      </w:pPr>
      <w:r>
        <w:rPr>
          <w:rFonts w:hint="eastAsia"/>
        </w:rPr>
        <w:t>锅炉房、烘房、铸造车间等高温作业车间的纵轴宜与当地夏季主导风向相垂直，当条件受限时，其夹角不得小于45°。</w:t>
      </w:r>
    </w:p>
    <w:p w14:paraId="54E77ABC" w14:textId="77777777" w:rsidR="006A4051" w:rsidRDefault="00000000">
      <w:pPr>
        <w:pStyle w:val="afffffffff2"/>
      </w:pPr>
      <w:r>
        <w:rPr>
          <w:rFonts w:hint="eastAsia"/>
        </w:rPr>
        <w:t>总平面布置等应符合GB</w:t>
      </w:r>
      <w:r>
        <w:t xml:space="preserve"> </w:t>
      </w:r>
      <w:r>
        <w:rPr>
          <w:rFonts w:hint="eastAsia"/>
        </w:rPr>
        <w:t>50187等国家相关标准要求。</w:t>
      </w:r>
    </w:p>
    <w:p w14:paraId="4F5C7402" w14:textId="77777777" w:rsidR="006A4051" w:rsidRDefault="00000000" w:rsidP="00D76A1B">
      <w:pPr>
        <w:pStyle w:val="affd"/>
        <w:spacing w:before="156" w:after="156"/>
        <w:ind w:left="0"/>
      </w:pPr>
      <w:bookmarkStart w:id="89" w:name="_Toc164864507"/>
      <w:bookmarkStart w:id="90" w:name="_Toc164864657"/>
      <w:r>
        <w:rPr>
          <w:rFonts w:hint="eastAsia"/>
        </w:rPr>
        <w:t>竖向布置</w:t>
      </w:r>
      <w:bookmarkEnd w:id="89"/>
      <w:bookmarkEnd w:id="90"/>
    </w:p>
    <w:p w14:paraId="28DB5847" w14:textId="646B4C82" w:rsidR="006A4051" w:rsidRDefault="00000000">
      <w:pPr>
        <w:pStyle w:val="afffffffff2"/>
      </w:pPr>
      <w:r>
        <w:rPr>
          <w:rFonts w:hint="eastAsia"/>
        </w:rPr>
        <w:t>焊接车间、涂装车间、铸造车间宜采用单层建筑，采用多层建筑</w:t>
      </w:r>
      <w:r w:rsidR="007A223A">
        <w:rPr>
          <w:rFonts w:hint="eastAsia"/>
        </w:rPr>
        <w:t>的</w:t>
      </w:r>
      <w:r>
        <w:rPr>
          <w:rFonts w:hint="eastAsia"/>
        </w:rPr>
        <w:t>，应将车间布置于建筑物高层。</w:t>
      </w:r>
    </w:p>
    <w:p w14:paraId="01D676AF" w14:textId="77777777" w:rsidR="006A4051" w:rsidRDefault="00000000">
      <w:pPr>
        <w:pStyle w:val="afffffffff2"/>
      </w:pPr>
      <w:r>
        <w:rPr>
          <w:rFonts w:hint="eastAsia"/>
        </w:rPr>
        <w:t>冲压车间、空压站有较大噪声和振动设备的厂房宜布置在单层建筑，如采用多层建筑，宜将高噪声设备布置在多层厂房底层，并采取有效的隔声减振措施。</w:t>
      </w:r>
    </w:p>
    <w:p w14:paraId="1B93D7B7" w14:textId="77777777" w:rsidR="006A4051" w:rsidRDefault="00000000">
      <w:pPr>
        <w:pStyle w:val="afffffffff2"/>
      </w:pPr>
      <w:r>
        <w:rPr>
          <w:rFonts w:hint="eastAsia"/>
        </w:rPr>
        <w:t>含有挥发性气体、蒸气的各类管道不宜通过仪表控制室、劳动者经常停留或通过的辅助用室的空中和地下；若需通过时，应严格密闭，并应具备抗压、耐腐蚀等性能，以防止有害气体或蒸气逸散至室内。</w:t>
      </w:r>
    </w:p>
    <w:p w14:paraId="11C74D8B" w14:textId="77777777" w:rsidR="006A4051" w:rsidRDefault="00000000" w:rsidP="00D76A1B">
      <w:pPr>
        <w:pStyle w:val="affd"/>
        <w:spacing w:before="156" w:after="156"/>
        <w:ind w:left="0"/>
      </w:pPr>
      <w:bookmarkStart w:id="91" w:name="_Toc164864508"/>
      <w:bookmarkStart w:id="92" w:name="_Toc164864658"/>
      <w:r>
        <w:rPr>
          <w:rFonts w:hint="eastAsia"/>
        </w:rPr>
        <w:t>建筑设计</w:t>
      </w:r>
      <w:bookmarkEnd w:id="91"/>
      <w:bookmarkEnd w:id="92"/>
    </w:p>
    <w:p w14:paraId="25F6919C" w14:textId="5FEC3372" w:rsidR="006A4051" w:rsidRDefault="00000000">
      <w:pPr>
        <w:pStyle w:val="afffffffff2"/>
      </w:pPr>
      <w:r>
        <w:rPr>
          <w:rFonts w:hint="eastAsia"/>
        </w:rPr>
        <w:t>厂房的采光、照明应符合GB</w:t>
      </w:r>
      <w:r>
        <w:t xml:space="preserve"> </w:t>
      </w:r>
      <w:r>
        <w:rPr>
          <w:rFonts w:hint="eastAsia"/>
        </w:rPr>
        <w:t>50033、GB</w:t>
      </w:r>
      <w:r>
        <w:t xml:space="preserve"> </w:t>
      </w:r>
      <w:r>
        <w:rPr>
          <w:rFonts w:hint="eastAsia"/>
        </w:rPr>
        <w:t>50034要求。</w:t>
      </w:r>
    </w:p>
    <w:p w14:paraId="7F3CC56A" w14:textId="77777777" w:rsidR="006A4051" w:rsidRDefault="00000000">
      <w:pPr>
        <w:pStyle w:val="afffffffff2"/>
      </w:pPr>
      <w:r>
        <w:rPr>
          <w:rFonts w:hint="eastAsia"/>
        </w:rPr>
        <w:t>冲压车间等产生高噪声的厂房设计应采取降噪和减振措施。</w:t>
      </w:r>
    </w:p>
    <w:p w14:paraId="596E791B" w14:textId="71F5FD5E" w:rsidR="006A4051" w:rsidRDefault="00000000">
      <w:pPr>
        <w:pStyle w:val="afffffffff2"/>
      </w:pPr>
      <w:r>
        <w:rPr>
          <w:rFonts w:hint="eastAsia"/>
        </w:rPr>
        <w:t>铸造厂房应设置天窗挡风板，厂房侧窗下缘距地面不宜高于1.2</w:t>
      </w:r>
      <w:r w:rsidR="00AC1E3E">
        <w:rPr>
          <w:rFonts w:hint="eastAsia"/>
        </w:rPr>
        <w:t>m</w:t>
      </w:r>
      <w:r>
        <w:rPr>
          <w:rFonts w:hint="eastAsia"/>
        </w:rPr>
        <w:t>，可参照GBZ/T 251</w:t>
      </w:r>
      <w:r w:rsidR="00AC1E3E">
        <w:rPr>
          <w:rFonts w:hint="eastAsia"/>
        </w:rPr>
        <w:t>的要求</w:t>
      </w:r>
      <w:r>
        <w:rPr>
          <w:rFonts w:hint="eastAsia"/>
        </w:rPr>
        <w:t>设计。</w:t>
      </w:r>
    </w:p>
    <w:p w14:paraId="7E28D58D" w14:textId="77777777" w:rsidR="006A4051" w:rsidRDefault="00000000">
      <w:pPr>
        <w:pStyle w:val="affc"/>
        <w:spacing w:before="312" w:after="312"/>
      </w:pPr>
      <w:bookmarkStart w:id="93" w:name="_Toc164864659"/>
      <w:bookmarkStart w:id="94" w:name="_Toc164864509"/>
      <w:bookmarkStart w:id="95" w:name="_Toc164864629"/>
      <w:r>
        <w:rPr>
          <w:rFonts w:hint="eastAsia"/>
        </w:rPr>
        <w:t>职业病危害控制</w:t>
      </w:r>
      <w:bookmarkEnd w:id="93"/>
      <w:bookmarkEnd w:id="94"/>
      <w:bookmarkEnd w:id="95"/>
    </w:p>
    <w:p w14:paraId="7F956CC4" w14:textId="77777777" w:rsidR="006A4051" w:rsidRDefault="00000000" w:rsidP="00D76A1B">
      <w:pPr>
        <w:pStyle w:val="affd"/>
        <w:spacing w:before="156" w:after="156"/>
        <w:ind w:left="0"/>
      </w:pPr>
      <w:bookmarkStart w:id="96" w:name="_Toc164864660"/>
      <w:bookmarkStart w:id="97" w:name="_Toc164864510"/>
      <w:r>
        <w:rPr>
          <w:rFonts w:hint="eastAsia"/>
        </w:rPr>
        <w:t>冲压</w:t>
      </w:r>
      <w:bookmarkEnd w:id="96"/>
      <w:bookmarkEnd w:id="97"/>
    </w:p>
    <w:p w14:paraId="09993C1C" w14:textId="77777777" w:rsidR="00AC1E3E" w:rsidRDefault="00AC1E3E" w:rsidP="00AC1E3E">
      <w:pPr>
        <w:pStyle w:val="afffffffff2"/>
      </w:pPr>
      <w:r>
        <w:rPr>
          <w:rFonts w:hint="eastAsia"/>
        </w:rPr>
        <w:t>冲压机合理布局，设置橡胶减振基础。</w:t>
      </w:r>
    </w:p>
    <w:p w14:paraId="227AA6CC" w14:textId="5F6AA902" w:rsidR="006A4051" w:rsidRDefault="00000000">
      <w:pPr>
        <w:pStyle w:val="afffffffff2"/>
      </w:pPr>
      <w:r>
        <w:rPr>
          <w:rFonts w:hint="eastAsia"/>
        </w:rPr>
        <w:t>宜使用全自动冲压生产线，采用</w:t>
      </w:r>
      <w:r w:rsidR="00471CEE">
        <w:rPr>
          <w:rFonts w:hint="eastAsia"/>
        </w:rPr>
        <w:t>封闭式隔声减振</w:t>
      </w:r>
      <w:r>
        <w:rPr>
          <w:rFonts w:hint="eastAsia"/>
        </w:rPr>
        <w:t>措施，通过机械手自动抓取和零部件转运，并实行自动连锁。</w:t>
      </w:r>
    </w:p>
    <w:p w14:paraId="613E18C8" w14:textId="77777777" w:rsidR="006A4051" w:rsidRDefault="00000000">
      <w:pPr>
        <w:pStyle w:val="afffffffff2"/>
      </w:pPr>
      <w:r>
        <w:rPr>
          <w:rFonts w:hint="eastAsia"/>
        </w:rPr>
        <w:t>宜实行自动控制操作，设置自动操作控制台。</w:t>
      </w:r>
    </w:p>
    <w:p w14:paraId="26498D58" w14:textId="77777777" w:rsidR="006A4051" w:rsidRDefault="00000000" w:rsidP="00D76A1B">
      <w:pPr>
        <w:pStyle w:val="affd"/>
        <w:spacing w:before="156" w:after="156"/>
        <w:ind w:left="0"/>
      </w:pPr>
      <w:bookmarkStart w:id="98" w:name="_Toc164864661"/>
      <w:bookmarkStart w:id="99" w:name="_Toc164864511"/>
      <w:r>
        <w:rPr>
          <w:rFonts w:hint="eastAsia"/>
        </w:rPr>
        <w:t>焊接</w:t>
      </w:r>
      <w:bookmarkEnd w:id="98"/>
      <w:bookmarkEnd w:id="99"/>
    </w:p>
    <w:p w14:paraId="6EC036E4" w14:textId="77777777" w:rsidR="006A4051" w:rsidRDefault="00000000">
      <w:pPr>
        <w:pStyle w:val="afffffffff2"/>
      </w:pPr>
      <w:r>
        <w:rPr>
          <w:rFonts w:hint="eastAsia"/>
        </w:rPr>
        <w:t>合理设计焊接工艺，宜使用自动化程度高的自动焊接设备或焊接机器人。</w:t>
      </w:r>
    </w:p>
    <w:p w14:paraId="5F06C56F" w14:textId="77777777" w:rsidR="006A4051" w:rsidRDefault="00000000">
      <w:pPr>
        <w:pStyle w:val="afffffffff2"/>
      </w:pPr>
      <w:r>
        <w:rPr>
          <w:rFonts w:hint="eastAsia"/>
        </w:rPr>
        <w:t>在不改变产品焊接特性的基础上，应使用不含或少含锰、铅等有毒物质的焊料。</w:t>
      </w:r>
    </w:p>
    <w:p w14:paraId="21D10FDD" w14:textId="77777777" w:rsidR="006A4051" w:rsidRDefault="00000000">
      <w:pPr>
        <w:pStyle w:val="afffffffff2"/>
      </w:pPr>
      <w:r>
        <w:rPr>
          <w:rFonts w:hint="eastAsia"/>
        </w:rPr>
        <w:lastRenderedPageBreak/>
        <w:t>焊接量大、焊机集中的工作地点，应实施全面通风方式，设置天窗、屋顶风机、轴流风机、引射风机等，确保每个焊工通风量不少于57</w:t>
      </w:r>
      <w:r>
        <w:t xml:space="preserve"> </w:t>
      </w:r>
      <w:r>
        <w:rPr>
          <w:rFonts w:hint="eastAsia"/>
        </w:rPr>
        <w:t>m</w:t>
      </w:r>
      <w:r>
        <w:rPr>
          <w:rFonts w:hint="eastAsia"/>
          <w:vertAlign w:val="superscript"/>
        </w:rPr>
        <w:t>3</w:t>
      </w:r>
      <w:r>
        <w:rPr>
          <w:rFonts w:hint="eastAsia"/>
        </w:rPr>
        <w:t>/min。</w:t>
      </w:r>
    </w:p>
    <w:p w14:paraId="432710E3" w14:textId="5B138288" w:rsidR="007C530F" w:rsidRDefault="00000000" w:rsidP="00B26C11">
      <w:pPr>
        <w:pStyle w:val="afffffffff2"/>
      </w:pPr>
      <w:r>
        <w:rPr>
          <w:rFonts w:hint="eastAsia"/>
        </w:rPr>
        <w:t>对半自动焊和自动焊，应集中布置并设置局部送排风装置，使用排烟焊枪等局部通风装置。</w:t>
      </w:r>
    </w:p>
    <w:p w14:paraId="418362F8" w14:textId="23997DE0" w:rsidR="007C530F" w:rsidRDefault="007C530F" w:rsidP="007C530F">
      <w:pPr>
        <w:pStyle w:val="afffffffff2"/>
      </w:pPr>
      <w:r>
        <w:rPr>
          <w:rFonts w:hint="eastAsia"/>
        </w:rPr>
        <w:t>人工焊接作业点应设置局部排风设施，排风罩对准焊烟产生的位置，并对焊烟进行净化处理，排风罩形式及位置、风速设置应符合WS 706</w:t>
      </w:r>
      <w:r w:rsidR="00AC1E3E">
        <w:rPr>
          <w:rFonts w:hint="eastAsia"/>
        </w:rPr>
        <w:t>中</w:t>
      </w:r>
      <w:r>
        <w:rPr>
          <w:rFonts w:hint="eastAsia"/>
        </w:rPr>
        <w:t xml:space="preserve">6.10要求，净化器性能选择应符合WS 715 </w:t>
      </w:r>
      <w:r w:rsidR="00AC1E3E">
        <w:rPr>
          <w:rFonts w:hint="eastAsia"/>
        </w:rPr>
        <w:t>中</w:t>
      </w:r>
      <w:r>
        <w:rPr>
          <w:rFonts w:hint="eastAsia"/>
        </w:rPr>
        <w:t>4.2要求。</w:t>
      </w:r>
    </w:p>
    <w:p w14:paraId="5FECC8EA" w14:textId="62D7C0D8" w:rsidR="006A4051" w:rsidRDefault="00000000">
      <w:pPr>
        <w:pStyle w:val="afffffffff2"/>
      </w:pPr>
      <w:r>
        <w:rPr>
          <w:rFonts w:hint="eastAsia"/>
        </w:rPr>
        <w:t>二氧化碳保护焊应集中布置在独立的焊房内，宜设软帘遮挡，室内全面通风方式，采用上送下排或上送侧排的通风形式，室内保持微负压。</w:t>
      </w:r>
    </w:p>
    <w:p w14:paraId="712D1D24" w14:textId="77777777" w:rsidR="006A4051" w:rsidRDefault="00000000">
      <w:pPr>
        <w:pStyle w:val="afffffffff2"/>
      </w:pPr>
      <w:r>
        <w:rPr>
          <w:rFonts w:hint="eastAsia"/>
        </w:rPr>
        <w:t>打磨和焊接同室存在时，应采取上送下排的通风方式，室内保持负压。</w:t>
      </w:r>
    </w:p>
    <w:p w14:paraId="6AC3CF68" w14:textId="77777777" w:rsidR="006A4051" w:rsidRDefault="00000000">
      <w:pPr>
        <w:pStyle w:val="afffffffff2"/>
      </w:pPr>
      <w:r>
        <w:rPr>
          <w:rFonts w:hint="eastAsia"/>
        </w:rPr>
        <w:t>模具维修焊接等焊接地点不固定的场所应采用移动式排烟罩。</w:t>
      </w:r>
    </w:p>
    <w:p w14:paraId="74F8C72F" w14:textId="77777777" w:rsidR="006A4051" w:rsidRDefault="00000000">
      <w:pPr>
        <w:pStyle w:val="afffffffff2"/>
      </w:pPr>
      <w:r>
        <w:rPr>
          <w:rFonts w:hint="eastAsia"/>
        </w:rPr>
        <w:t>设置有局部排风装置的工作地点，应在作业前先启动排风净化装置，作业结束后再关闭排风净化装置。</w:t>
      </w:r>
    </w:p>
    <w:p w14:paraId="06FE4054" w14:textId="77777777" w:rsidR="006A4051" w:rsidRDefault="00000000" w:rsidP="00D76A1B">
      <w:pPr>
        <w:pStyle w:val="affd"/>
        <w:spacing w:before="156" w:after="156"/>
        <w:ind w:left="0"/>
      </w:pPr>
      <w:bookmarkStart w:id="100" w:name="_Toc164864512"/>
      <w:bookmarkStart w:id="101" w:name="_Toc164864662"/>
      <w:r>
        <w:rPr>
          <w:rFonts w:hint="eastAsia"/>
        </w:rPr>
        <w:t>涂装</w:t>
      </w:r>
      <w:bookmarkEnd w:id="100"/>
      <w:bookmarkEnd w:id="101"/>
    </w:p>
    <w:p w14:paraId="62F67981" w14:textId="77777777" w:rsidR="006A4051" w:rsidRDefault="00000000">
      <w:pPr>
        <w:pStyle w:val="affe"/>
        <w:spacing w:before="156" w:after="156"/>
      </w:pPr>
      <w:r>
        <w:rPr>
          <w:rFonts w:hint="eastAsia"/>
        </w:rPr>
        <w:t>前处理及电泳</w:t>
      </w:r>
    </w:p>
    <w:p w14:paraId="24A04366" w14:textId="77777777" w:rsidR="006A4051" w:rsidRDefault="00000000">
      <w:pPr>
        <w:pStyle w:val="afffffffff1"/>
      </w:pPr>
      <w:r>
        <w:rPr>
          <w:rFonts w:hint="eastAsia"/>
        </w:rPr>
        <w:t>前处理应在厂房划定前处理作业区域内进行，不应露天布置，前处理作业区域宜靠近建筑物外墙一侧设置。</w:t>
      </w:r>
    </w:p>
    <w:p w14:paraId="33466B5C" w14:textId="77777777" w:rsidR="006A4051" w:rsidRDefault="00000000">
      <w:pPr>
        <w:pStyle w:val="afffffffff1"/>
      </w:pPr>
      <w:r>
        <w:rPr>
          <w:rFonts w:hint="eastAsia"/>
        </w:rPr>
        <w:t>前处理线和电泳生产线设备应密闭、自动运行。</w:t>
      </w:r>
    </w:p>
    <w:p w14:paraId="2F9170F4" w14:textId="60110284" w:rsidR="006A4051" w:rsidRDefault="00000000">
      <w:pPr>
        <w:pStyle w:val="afffffffff1"/>
      </w:pPr>
      <w:r>
        <w:rPr>
          <w:rFonts w:hint="eastAsia"/>
        </w:rPr>
        <w:t>前处理线及电泳生产线车间地面、墙面应进行防腐处理，应平整、防滑、不渗水，设置排水地沟；易放散粉尘和毒物的加料点、卸料点应设置密闭罩或外部排风罩，排风罩控制风速</w:t>
      </w:r>
      <w:r w:rsidR="005E3514">
        <w:rPr>
          <w:rFonts w:hint="eastAsia"/>
        </w:rPr>
        <w:t>应</w:t>
      </w:r>
      <w:r>
        <w:rPr>
          <w:rFonts w:hint="eastAsia"/>
        </w:rPr>
        <w:t>按照GB 7692</w:t>
      </w:r>
      <w:r w:rsidR="005E3514">
        <w:rPr>
          <w:rFonts w:hint="eastAsia"/>
        </w:rPr>
        <w:t>中</w:t>
      </w:r>
      <w:r>
        <w:rPr>
          <w:rFonts w:hint="eastAsia"/>
        </w:rPr>
        <w:t>6.2.4设置。</w:t>
      </w:r>
    </w:p>
    <w:p w14:paraId="79A713E2" w14:textId="77E34E06" w:rsidR="006A4051" w:rsidRDefault="00000000">
      <w:pPr>
        <w:pStyle w:val="afffffffff1"/>
      </w:pPr>
      <w:r>
        <w:rPr>
          <w:rFonts w:hint="eastAsia"/>
        </w:rPr>
        <w:t>各类酸、碱等前处理和电泳所需的化学物料存放量不应超过两个工作班制用量，储存容器应加盖严封，并</w:t>
      </w:r>
      <w:r w:rsidR="00B84778">
        <w:rPr>
          <w:rFonts w:hint="eastAsia"/>
        </w:rPr>
        <w:t>有</w:t>
      </w:r>
      <w:r>
        <w:rPr>
          <w:rFonts w:hint="eastAsia"/>
        </w:rPr>
        <w:t>醒目标识，输送管道应严格密封，杜绝滴、漏，并应使用自动控制流量设备进行添加。</w:t>
      </w:r>
    </w:p>
    <w:p w14:paraId="19B2BDBD" w14:textId="77777777" w:rsidR="006A4051" w:rsidRDefault="00000000">
      <w:pPr>
        <w:pStyle w:val="afffffffff1"/>
      </w:pPr>
      <w:r>
        <w:rPr>
          <w:rFonts w:hint="eastAsia"/>
        </w:rPr>
        <w:t>使用和储存酸、碱等物料的场所应设置喷淋洗眼设施，喷淋洗眼设施服务半径不大于15 m,并设置符合GB 2894规定的安全标志。</w:t>
      </w:r>
    </w:p>
    <w:p w14:paraId="7925C037" w14:textId="77777777" w:rsidR="006A4051" w:rsidRDefault="00000000">
      <w:pPr>
        <w:pStyle w:val="affe"/>
        <w:spacing w:before="156" w:after="156"/>
      </w:pPr>
      <w:r>
        <w:rPr>
          <w:rFonts w:hint="eastAsia"/>
        </w:rPr>
        <w:t>喷PVC胶及检查</w:t>
      </w:r>
    </w:p>
    <w:p w14:paraId="384C05E7" w14:textId="77777777" w:rsidR="006A4051" w:rsidRDefault="00000000">
      <w:pPr>
        <w:pStyle w:val="afffffffff1"/>
      </w:pPr>
      <w:r>
        <w:rPr>
          <w:rFonts w:hint="eastAsia"/>
        </w:rPr>
        <w:t>喷胶房、检查间应分开设置，喷胶房设置上送风、下回风的全面通风设施；宜采取机器人操作或自动喷胶设备。</w:t>
      </w:r>
    </w:p>
    <w:p w14:paraId="578B3593" w14:textId="3F857782" w:rsidR="006A4051" w:rsidRDefault="00000000">
      <w:pPr>
        <w:pStyle w:val="afffffffff1"/>
      </w:pPr>
      <w:r>
        <w:rPr>
          <w:rFonts w:hint="eastAsia"/>
        </w:rPr>
        <w:t>打磨</w:t>
      </w:r>
      <w:r w:rsidR="00B84778">
        <w:rPr>
          <w:rFonts w:hint="eastAsia"/>
        </w:rPr>
        <w:t>如</w:t>
      </w:r>
      <w:r>
        <w:rPr>
          <w:rFonts w:hint="eastAsia"/>
        </w:rPr>
        <w:t>采用干式打磨</w:t>
      </w:r>
      <w:r w:rsidR="00B84778">
        <w:rPr>
          <w:rFonts w:hint="eastAsia"/>
        </w:rPr>
        <w:t>的</w:t>
      </w:r>
      <w:r>
        <w:rPr>
          <w:rFonts w:hint="eastAsia"/>
        </w:rPr>
        <w:t>，打磨作业点应设置局部抽风除尘装置，腻子打磨通风系统应独立设置，不得与喷漆作业共用。</w:t>
      </w:r>
    </w:p>
    <w:p w14:paraId="12932D42" w14:textId="77777777" w:rsidR="006A4051" w:rsidRDefault="00000000">
      <w:pPr>
        <w:pStyle w:val="afffffffff1"/>
      </w:pPr>
      <w:r>
        <w:rPr>
          <w:rFonts w:hint="eastAsia"/>
        </w:rPr>
        <w:t>大量打磨作业宜设置固定式局部抽风除尘装置，采取上送风下排风的送风方式，少量打磨作业宜设置移动式局部抽风除尘装置。</w:t>
      </w:r>
    </w:p>
    <w:p w14:paraId="333C032F" w14:textId="77777777" w:rsidR="006A4051" w:rsidRDefault="00000000">
      <w:pPr>
        <w:pStyle w:val="affe"/>
        <w:spacing w:before="156" w:after="156"/>
      </w:pPr>
      <w:r>
        <w:rPr>
          <w:rFonts w:hint="eastAsia"/>
        </w:rPr>
        <w:t>调漆与喷涂</w:t>
      </w:r>
    </w:p>
    <w:p w14:paraId="2053037C" w14:textId="120C59C0" w:rsidR="006A4051" w:rsidRDefault="00000000">
      <w:pPr>
        <w:pStyle w:val="afffffffff1"/>
      </w:pPr>
      <w:r>
        <w:rPr>
          <w:rFonts w:hint="eastAsia"/>
        </w:rPr>
        <w:t>应遵循无毒物质代替有毒物质，低毒物质代替高毒物质的原则，使用无毒或低毒涂料，涂料及相关化学品选择应符合GB 76</w:t>
      </w:r>
      <w:r w:rsidR="000C68B6">
        <w:rPr>
          <w:rFonts w:hint="eastAsia"/>
        </w:rPr>
        <w:t>91</w:t>
      </w:r>
      <w:r>
        <w:rPr>
          <w:rFonts w:hint="eastAsia"/>
        </w:rPr>
        <w:t xml:space="preserve"> </w:t>
      </w:r>
      <w:r w:rsidR="005E3514">
        <w:rPr>
          <w:rFonts w:hint="eastAsia"/>
        </w:rPr>
        <w:t>中</w:t>
      </w:r>
      <w:r>
        <w:rPr>
          <w:rFonts w:hint="eastAsia"/>
        </w:rPr>
        <w:t>4.1要求。</w:t>
      </w:r>
    </w:p>
    <w:p w14:paraId="2BB9649F" w14:textId="77777777" w:rsidR="006A4051" w:rsidRDefault="00000000">
      <w:pPr>
        <w:pStyle w:val="afffffffff1"/>
      </w:pPr>
      <w:r>
        <w:rPr>
          <w:rFonts w:hint="eastAsia"/>
        </w:rPr>
        <w:t>应选择自动化程度高的自动调漆设备和喷漆生产线。</w:t>
      </w:r>
    </w:p>
    <w:p w14:paraId="0255E090" w14:textId="77777777" w:rsidR="006A4051" w:rsidRDefault="00000000">
      <w:pPr>
        <w:pStyle w:val="afffffffff1"/>
      </w:pPr>
      <w:r>
        <w:rPr>
          <w:rFonts w:hint="eastAsia"/>
        </w:rPr>
        <w:t>喷漆、油漆储存和调配应在专用的房间中，调漆作业应在调漆室内进行，喷漆、调漆作业区应与休息区分开布置。调漆室、喷漆室等地面应平整防滑，墙壁表面易清洗、不应吸收或粘附漆雾。</w:t>
      </w:r>
    </w:p>
    <w:p w14:paraId="33949BA7" w14:textId="77777777" w:rsidR="006A4051" w:rsidRDefault="00000000">
      <w:pPr>
        <w:pStyle w:val="afffffffff1"/>
      </w:pPr>
      <w:r>
        <w:rPr>
          <w:rFonts w:hint="eastAsia"/>
        </w:rPr>
        <w:t>输送涂料、溶剂、稀释剂等各类物料的管道应严格密封。</w:t>
      </w:r>
    </w:p>
    <w:p w14:paraId="67241701" w14:textId="77777777" w:rsidR="006A4051" w:rsidRDefault="00000000">
      <w:pPr>
        <w:pStyle w:val="afffffffff1"/>
        <w:rPr>
          <w:color w:val="FF0000"/>
        </w:rPr>
      </w:pPr>
      <w:r>
        <w:rPr>
          <w:rFonts w:hint="eastAsia"/>
        </w:rPr>
        <w:t>无气喷涂的喷枪应配置自锁安全装置，喷涂间歇时应能将喷枪自锁。</w:t>
      </w:r>
    </w:p>
    <w:p w14:paraId="6E938130" w14:textId="77777777" w:rsidR="006A4051" w:rsidRDefault="00000000">
      <w:pPr>
        <w:pStyle w:val="afffffffff1"/>
      </w:pPr>
      <w:r>
        <w:rPr>
          <w:rFonts w:hint="eastAsia"/>
        </w:rPr>
        <w:lastRenderedPageBreak/>
        <w:t>调漆室、喷漆室应采取上送风，下回风的通风方式。喷漆室设置应符合GB 14444规定。</w:t>
      </w:r>
    </w:p>
    <w:p w14:paraId="2BD009FF" w14:textId="77777777" w:rsidR="006A4051" w:rsidRDefault="00000000">
      <w:pPr>
        <w:pStyle w:val="afffffffff1"/>
      </w:pPr>
      <w:r>
        <w:rPr>
          <w:rFonts w:hint="eastAsia"/>
        </w:rPr>
        <w:t>调漆室、喷漆室应设置气体报警装置，报警装置设计可参照GBZ/T 223。</w:t>
      </w:r>
    </w:p>
    <w:p w14:paraId="671C4357" w14:textId="77777777" w:rsidR="006A4051" w:rsidRDefault="00000000">
      <w:pPr>
        <w:pStyle w:val="afffffffff1"/>
      </w:pPr>
      <w:r>
        <w:rPr>
          <w:rFonts w:hint="eastAsia"/>
        </w:rPr>
        <w:t>调漆室、喷漆室可根据化学品成分及健康危害信息设置喷淋洗眼装置，喷淋洗眼装置应符合GB/T 38144.1要求。</w:t>
      </w:r>
    </w:p>
    <w:p w14:paraId="42505A4A" w14:textId="64CD75F5" w:rsidR="006A4051" w:rsidRDefault="00000000">
      <w:pPr>
        <w:pStyle w:val="afffffffff1"/>
      </w:pPr>
      <w:r>
        <w:rPr>
          <w:rFonts w:hint="eastAsia"/>
        </w:rPr>
        <w:t>人工调漆作业点应设置局部排风罩。补漆室应设置上送风、下排风的全面通风净化设施</w:t>
      </w:r>
      <w:r w:rsidR="0099368A">
        <w:rPr>
          <w:rFonts w:hint="eastAsia"/>
        </w:rPr>
        <w:t>，排风罩、通风设计</w:t>
      </w:r>
      <w:r w:rsidR="005E3514">
        <w:rPr>
          <w:rFonts w:hint="eastAsia"/>
        </w:rPr>
        <w:t>应按照</w:t>
      </w:r>
      <w:r w:rsidR="0099368A">
        <w:rPr>
          <w:rFonts w:hint="eastAsia"/>
        </w:rPr>
        <w:t>GB 6514、GB/T 16758设计</w:t>
      </w:r>
      <w:r>
        <w:rPr>
          <w:rFonts w:hint="eastAsia"/>
        </w:rPr>
        <w:t>。</w:t>
      </w:r>
    </w:p>
    <w:p w14:paraId="1FA4A220" w14:textId="77777777" w:rsidR="006A4051" w:rsidRDefault="00000000">
      <w:pPr>
        <w:pStyle w:val="afffffffff1"/>
      </w:pPr>
      <w:r>
        <w:rPr>
          <w:rFonts w:hint="eastAsia"/>
        </w:rPr>
        <w:t>滑橇清洗作业点应设置隔声室，作业时密闭隔声室，并设置上送风、下排风的通风净化装置。</w:t>
      </w:r>
    </w:p>
    <w:p w14:paraId="09EC65EB" w14:textId="77777777" w:rsidR="006A4051" w:rsidRDefault="00000000">
      <w:pPr>
        <w:pStyle w:val="afffffffff1"/>
      </w:pPr>
      <w:r>
        <w:rPr>
          <w:rFonts w:hint="eastAsia"/>
        </w:rPr>
        <w:t>合理调节喷枪气流速度，减少喷枪产生的噪声。</w:t>
      </w:r>
    </w:p>
    <w:p w14:paraId="4D0E9601" w14:textId="77777777" w:rsidR="006A4051" w:rsidRDefault="00000000">
      <w:pPr>
        <w:pStyle w:val="afffffffff1"/>
      </w:pPr>
      <w:r>
        <w:rPr>
          <w:rFonts w:hint="eastAsia"/>
        </w:rPr>
        <w:t>喷漆车间风机房单独设置，采用隔声门及减振基础，在气体出口设置消声器。</w:t>
      </w:r>
    </w:p>
    <w:p w14:paraId="439D6F97" w14:textId="77777777" w:rsidR="006A4051" w:rsidRDefault="00000000">
      <w:pPr>
        <w:pStyle w:val="affe"/>
        <w:spacing w:before="156" w:after="156"/>
      </w:pPr>
      <w:r>
        <w:rPr>
          <w:rFonts w:hint="eastAsia"/>
        </w:rPr>
        <w:t>烘干工序</w:t>
      </w:r>
    </w:p>
    <w:p w14:paraId="09CEDBC9" w14:textId="77777777" w:rsidR="006A4051" w:rsidRDefault="00000000">
      <w:pPr>
        <w:pStyle w:val="afffffffff1"/>
      </w:pPr>
      <w:r>
        <w:rPr>
          <w:rFonts w:hint="eastAsia"/>
        </w:rPr>
        <w:t>应选用自动化运行、密闭性好的烘干系统。</w:t>
      </w:r>
    </w:p>
    <w:p w14:paraId="5FD25F05" w14:textId="77777777" w:rsidR="006A4051" w:rsidRDefault="00000000">
      <w:pPr>
        <w:pStyle w:val="afffffffff1"/>
      </w:pPr>
      <w:r>
        <w:rPr>
          <w:rFonts w:hint="eastAsia"/>
        </w:rPr>
        <w:t>烘干炉出入口应设置空气幕。</w:t>
      </w:r>
    </w:p>
    <w:p w14:paraId="24943B14" w14:textId="77777777" w:rsidR="006A4051" w:rsidRDefault="00000000">
      <w:pPr>
        <w:pStyle w:val="afffffffff1"/>
      </w:pPr>
      <w:r>
        <w:rPr>
          <w:rFonts w:hint="eastAsia"/>
        </w:rPr>
        <w:t>烘干炉应设置排风系统，将废气抽出处理达标后高空排放。</w:t>
      </w:r>
    </w:p>
    <w:p w14:paraId="65AB3632" w14:textId="77777777" w:rsidR="006A4051" w:rsidRDefault="00000000" w:rsidP="00D76A1B">
      <w:pPr>
        <w:pStyle w:val="affd"/>
        <w:spacing w:before="156" w:after="156"/>
        <w:ind w:left="0"/>
      </w:pPr>
      <w:bookmarkStart w:id="102" w:name="_Toc164864513"/>
      <w:bookmarkStart w:id="103" w:name="_Toc164864663"/>
      <w:r>
        <w:rPr>
          <w:rFonts w:hint="eastAsia"/>
        </w:rPr>
        <w:t>总装</w:t>
      </w:r>
      <w:bookmarkEnd w:id="102"/>
      <w:bookmarkEnd w:id="103"/>
    </w:p>
    <w:p w14:paraId="744B0463" w14:textId="77777777" w:rsidR="006A4051" w:rsidRDefault="00000000">
      <w:pPr>
        <w:pStyle w:val="affe"/>
        <w:spacing w:before="156" w:after="156"/>
      </w:pPr>
      <w:r>
        <w:rPr>
          <w:rFonts w:hint="eastAsia"/>
        </w:rPr>
        <w:t>整车装配</w:t>
      </w:r>
    </w:p>
    <w:p w14:paraId="7CF43D34" w14:textId="77777777" w:rsidR="006A4051" w:rsidRDefault="00000000">
      <w:pPr>
        <w:pStyle w:val="afffffffff1"/>
      </w:pPr>
      <w:r>
        <w:rPr>
          <w:rFonts w:hint="eastAsia"/>
        </w:rPr>
        <w:t>车间设通排风系统，可采用全面通风系统，保持车间内通风良好。</w:t>
      </w:r>
    </w:p>
    <w:p w14:paraId="40DCDBD1" w14:textId="77777777" w:rsidR="006A4051" w:rsidRDefault="00000000">
      <w:pPr>
        <w:pStyle w:val="afffffffff1"/>
      </w:pPr>
      <w:r>
        <w:rPr>
          <w:rFonts w:hint="eastAsia"/>
        </w:rPr>
        <w:t>液体介质宜自动化加注并在加注点设置局部排风设施，其中，燃油加注工位局部排风设施应为防爆型。</w:t>
      </w:r>
    </w:p>
    <w:p w14:paraId="73E9B85D" w14:textId="77777777" w:rsidR="006A4051" w:rsidRDefault="00000000">
      <w:pPr>
        <w:pStyle w:val="afffffffff1"/>
      </w:pPr>
      <w:r>
        <w:rPr>
          <w:rFonts w:hint="eastAsia"/>
        </w:rPr>
        <w:t>挡风玻璃涂胶采用自动涂胶机，设置局部排风设施，在挡风玻璃人工清洗工位处设局部排风设施。</w:t>
      </w:r>
    </w:p>
    <w:p w14:paraId="6852C703" w14:textId="77777777" w:rsidR="006A4051" w:rsidRDefault="00000000">
      <w:pPr>
        <w:pStyle w:val="afffffffff1"/>
      </w:pPr>
      <w:r>
        <w:rPr>
          <w:rFonts w:hint="eastAsia"/>
        </w:rPr>
        <w:t>电池组装作业应选用低振动低噪声的气动性工具。</w:t>
      </w:r>
    </w:p>
    <w:p w14:paraId="4AA9A86A" w14:textId="77777777" w:rsidR="006A4051" w:rsidRDefault="00000000">
      <w:pPr>
        <w:pStyle w:val="affe"/>
        <w:spacing w:before="156" w:after="156"/>
      </w:pPr>
      <w:r>
        <w:rPr>
          <w:rFonts w:hint="eastAsia"/>
        </w:rPr>
        <w:t>整车检测</w:t>
      </w:r>
    </w:p>
    <w:p w14:paraId="69AEBAAE" w14:textId="77777777" w:rsidR="006A4051" w:rsidRDefault="00000000">
      <w:pPr>
        <w:pStyle w:val="afffffffff1"/>
      </w:pPr>
      <w:r>
        <w:rPr>
          <w:rFonts w:hint="eastAsia"/>
        </w:rPr>
        <w:t>检测、调试工艺设备设置尾气收集装置并排出室外。柴油和汽油发动机试验台废气排出口应设置专用的排风系统及净化设施，并应采取防火防爆措施。</w:t>
      </w:r>
    </w:p>
    <w:p w14:paraId="6F3C8CAF" w14:textId="77777777" w:rsidR="006A4051" w:rsidRDefault="00000000">
      <w:pPr>
        <w:pStyle w:val="afffffffff1"/>
      </w:pPr>
      <w:r>
        <w:rPr>
          <w:rFonts w:hint="eastAsia"/>
        </w:rPr>
        <w:t>检测区域设送排风系统，气流组织采用上送下排形式，可采用屋顶式送风机，地沟排风。</w:t>
      </w:r>
    </w:p>
    <w:p w14:paraId="00EE0FDD" w14:textId="77777777" w:rsidR="006A4051" w:rsidRDefault="00000000">
      <w:pPr>
        <w:pStyle w:val="afffffffff1"/>
      </w:pPr>
      <w:r>
        <w:rPr>
          <w:rFonts w:hint="eastAsia"/>
        </w:rPr>
        <w:t>四轮定位仪、车底检查等地沟以及转鼓试验台工位应设置排风系统；车底检查地沟还应设置送风系统。</w:t>
      </w:r>
    </w:p>
    <w:p w14:paraId="47E32F2E" w14:textId="77777777" w:rsidR="006A4051" w:rsidRDefault="00000000" w:rsidP="00D76A1B">
      <w:pPr>
        <w:pStyle w:val="affd"/>
        <w:spacing w:before="156" w:after="156"/>
        <w:ind w:left="0"/>
      </w:pPr>
      <w:bookmarkStart w:id="104" w:name="_Toc164864664"/>
      <w:bookmarkStart w:id="105" w:name="_Toc164864514"/>
      <w:r>
        <w:rPr>
          <w:rFonts w:hint="eastAsia"/>
        </w:rPr>
        <w:t>发动机铸造</w:t>
      </w:r>
      <w:bookmarkEnd w:id="104"/>
      <w:bookmarkEnd w:id="105"/>
    </w:p>
    <w:p w14:paraId="7195E3C2" w14:textId="77777777" w:rsidR="006A4051" w:rsidRDefault="00000000">
      <w:pPr>
        <w:pStyle w:val="affe"/>
        <w:spacing w:before="156" w:after="156"/>
      </w:pPr>
      <w:r>
        <w:rPr>
          <w:rFonts w:hint="eastAsia"/>
        </w:rPr>
        <w:t>熔炼</w:t>
      </w:r>
    </w:p>
    <w:p w14:paraId="1E4F6BEF" w14:textId="27BC3E60" w:rsidR="006A4051" w:rsidRDefault="00000000">
      <w:pPr>
        <w:pStyle w:val="afffffffff1"/>
      </w:pPr>
      <w:r>
        <w:rPr>
          <w:rFonts w:hint="eastAsia"/>
        </w:rPr>
        <w:t>熔炼炉应采取隔热措施，其上部应设置排气罩及通风排气系统，排风量应符合GB 8959</w:t>
      </w:r>
      <w:r w:rsidR="00DA7CD9">
        <w:rPr>
          <w:rFonts w:hint="eastAsia"/>
        </w:rPr>
        <w:t>中</w:t>
      </w:r>
      <w:r>
        <w:rPr>
          <w:rFonts w:hint="eastAsia"/>
        </w:rPr>
        <w:t>9.2.4要求。</w:t>
      </w:r>
    </w:p>
    <w:p w14:paraId="67EC7D5F" w14:textId="77777777" w:rsidR="006A4051" w:rsidRDefault="00000000">
      <w:pPr>
        <w:pStyle w:val="afffffffff1"/>
      </w:pPr>
      <w:r>
        <w:rPr>
          <w:rFonts w:hint="eastAsia"/>
        </w:rPr>
        <w:t>炉内排烟方式的通风除尘系统应设置冷却装置（如水冷炉顶排烟罩、水冷风管等）。熔炼炉操作点、人工扒渣作业点宜采取局部送风。</w:t>
      </w:r>
    </w:p>
    <w:p w14:paraId="7692A5A3" w14:textId="77777777" w:rsidR="006A4051" w:rsidRDefault="00000000">
      <w:pPr>
        <w:pStyle w:val="afffffffff1"/>
      </w:pPr>
      <w:r>
        <w:rPr>
          <w:rFonts w:hint="eastAsia"/>
        </w:rPr>
        <w:t>熔炼控制室应密闭隔离，设置通风空调系统。</w:t>
      </w:r>
    </w:p>
    <w:p w14:paraId="72E94F47" w14:textId="0DEB35D2" w:rsidR="006A4051" w:rsidRDefault="00B84778">
      <w:pPr>
        <w:pStyle w:val="afffffffff1"/>
      </w:pPr>
      <w:r>
        <w:rPr>
          <w:rFonts w:hint="eastAsia"/>
        </w:rPr>
        <w:t>熔液转运天车、单轨车应设置空调通风装置；转水包处应按照GB 50019要求设置抽风罩。</w:t>
      </w:r>
    </w:p>
    <w:p w14:paraId="7B935ABD" w14:textId="77777777" w:rsidR="006A4051" w:rsidRDefault="00000000">
      <w:pPr>
        <w:pStyle w:val="affe"/>
        <w:spacing w:before="156" w:after="156"/>
      </w:pPr>
      <w:r>
        <w:rPr>
          <w:rFonts w:hint="eastAsia"/>
        </w:rPr>
        <w:t>砂处理</w:t>
      </w:r>
    </w:p>
    <w:p w14:paraId="5F0CFFEA" w14:textId="77777777" w:rsidR="006A4051" w:rsidRDefault="00000000">
      <w:pPr>
        <w:pStyle w:val="afffffffff1"/>
      </w:pPr>
      <w:r>
        <w:rPr>
          <w:rFonts w:hint="eastAsia"/>
        </w:rPr>
        <w:t>原料储存及砂输送工序</w:t>
      </w:r>
    </w:p>
    <w:p w14:paraId="10C2AC92" w14:textId="77777777" w:rsidR="006A4051" w:rsidRDefault="00000000">
      <w:pPr>
        <w:pStyle w:val="af2"/>
      </w:pPr>
      <w:r>
        <w:rPr>
          <w:rFonts w:hint="eastAsia"/>
        </w:rPr>
        <w:lastRenderedPageBreak/>
        <w:t>原料或旧砂应分类堆放。</w:t>
      </w:r>
    </w:p>
    <w:p w14:paraId="17631A7C" w14:textId="77777777" w:rsidR="006A4051" w:rsidRDefault="00000000">
      <w:pPr>
        <w:pStyle w:val="af2"/>
      </w:pPr>
      <w:r>
        <w:rPr>
          <w:rFonts w:hint="eastAsia"/>
        </w:rPr>
        <w:t>砂堆放应用防水油布或塑料布遮盖，设置隔离装置防止粉尘在仓库扩散。</w:t>
      </w:r>
    </w:p>
    <w:p w14:paraId="4FFBB86D" w14:textId="77777777" w:rsidR="006A4051" w:rsidRDefault="00000000">
      <w:pPr>
        <w:pStyle w:val="af2"/>
      </w:pPr>
      <w:r>
        <w:rPr>
          <w:rFonts w:hint="eastAsia"/>
        </w:rPr>
        <w:t>原料储存及砂输送应采用密闭化、管道化、机械化和自动化措施，不应采用人工装卸或抓斗。</w:t>
      </w:r>
    </w:p>
    <w:p w14:paraId="06DEFBFA" w14:textId="77777777" w:rsidR="006A4051" w:rsidRDefault="00000000">
      <w:pPr>
        <w:pStyle w:val="af2"/>
      </w:pPr>
      <w:r>
        <w:rPr>
          <w:rFonts w:hint="eastAsia"/>
        </w:rPr>
        <w:t>原料或旧砂的给料、磁选、输送等设备应设密闭罩或外部排风罩。</w:t>
      </w:r>
    </w:p>
    <w:p w14:paraId="33755926" w14:textId="77777777" w:rsidR="006A4051" w:rsidRDefault="00000000">
      <w:pPr>
        <w:pStyle w:val="af2"/>
      </w:pPr>
      <w:r>
        <w:rPr>
          <w:rFonts w:hint="eastAsia"/>
        </w:rPr>
        <w:t>带式输送机及头尾应设置排气除尘装置，开口端设置软帘挡尘，输送带两侧设置防护板，易放散粉尘的卸料点及物料转运点应设置密闭罩或外部排风罩，并减少物料的落差高度。</w:t>
      </w:r>
    </w:p>
    <w:p w14:paraId="37E9CA8A" w14:textId="77777777" w:rsidR="006A4051" w:rsidRDefault="00000000">
      <w:pPr>
        <w:pStyle w:val="afffffffff1"/>
      </w:pPr>
      <w:r>
        <w:rPr>
          <w:rFonts w:hint="eastAsia"/>
        </w:rPr>
        <w:t>混料、加料和卸料。</w:t>
      </w:r>
    </w:p>
    <w:p w14:paraId="1F0BF1C4" w14:textId="77777777" w:rsidR="006A4051" w:rsidRDefault="00000000">
      <w:pPr>
        <w:pStyle w:val="af2"/>
      </w:pPr>
      <w:r>
        <w:rPr>
          <w:rFonts w:hint="eastAsia"/>
        </w:rPr>
        <w:t>应采用密闭系统。</w:t>
      </w:r>
    </w:p>
    <w:p w14:paraId="2846B9AE" w14:textId="6E22EF07" w:rsidR="006A4051" w:rsidRDefault="00000000">
      <w:pPr>
        <w:pStyle w:val="af2"/>
      </w:pPr>
      <w:r>
        <w:rPr>
          <w:rFonts w:hint="eastAsia"/>
        </w:rPr>
        <w:t>混砂机应设置密封围罩，其排风量</w:t>
      </w:r>
      <w:r w:rsidR="00DA7CD9">
        <w:rPr>
          <w:rFonts w:hint="eastAsia"/>
        </w:rPr>
        <w:t>应</w:t>
      </w:r>
      <w:r>
        <w:rPr>
          <w:rFonts w:hint="eastAsia"/>
        </w:rPr>
        <w:t>按照GB 8959</w:t>
      </w:r>
      <w:r w:rsidR="00AC1E3E">
        <w:rPr>
          <w:rFonts w:hint="eastAsia"/>
        </w:rPr>
        <w:t>中</w:t>
      </w:r>
      <w:r>
        <w:rPr>
          <w:rFonts w:hint="eastAsia"/>
        </w:rPr>
        <w:t>10.4.1</w:t>
      </w:r>
      <w:r w:rsidR="00DA7CD9">
        <w:rPr>
          <w:rFonts w:hint="eastAsia"/>
        </w:rPr>
        <w:t>设计</w:t>
      </w:r>
      <w:r>
        <w:rPr>
          <w:rFonts w:hint="eastAsia"/>
        </w:rPr>
        <w:t>。</w:t>
      </w:r>
    </w:p>
    <w:p w14:paraId="3C4E1B02" w14:textId="77777777" w:rsidR="006A4051" w:rsidRDefault="00000000">
      <w:pPr>
        <w:pStyle w:val="af2"/>
      </w:pPr>
      <w:r>
        <w:rPr>
          <w:rFonts w:hint="eastAsia"/>
        </w:rPr>
        <w:t>混砂控制室应密闭隔离，出砂口应设置局部排风除尘装置；烘砂烘干炉应密闭并设置局部通风系统。</w:t>
      </w:r>
    </w:p>
    <w:p w14:paraId="1B6EEA8E" w14:textId="77777777" w:rsidR="006A4051" w:rsidRDefault="00000000">
      <w:pPr>
        <w:pStyle w:val="afffffffff1"/>
      </w:pPr>
      <w:r>
        <w:rPr>
          <w:rFonts w:hint="eastAsia"/>
        </w:rPr>
        <w:t>砂再生工序</w:t>
      </w:r>
    </w:p>
    <w:p w14:paraId="0929005D" w14:textId="77777777" w:rsidR="006A4051" w:rsidRDefault="00000000">
      <w:pPr>
        <w:pStyle w:val="af2"/>
      </w:pPr>
      <w:r>
        <w:rPr>
          <w:rFonts w:hint="eastAsia"/>
        </w:rPr>
        <w:t>破碎机和振动筛应进行整体密闭。</w:t>
      </w:r>
    </w:p>
    <w:p w14:paraId="04FF9ACC" w14:textId="77777777" w:rsidR="006A4051" w:rsidRDefault="00000000">
      <w:pPr>
        <w:pStyle w:val="af2"/>
      </w:pPr>
      <w:r>
        <w:rPr>
          <w:rFonts w:hint="eastAsia"/>
        </w:rPr>
        <w:t>破碎机进料口与加料装置尽可能采用软管连接，排气罩应接近并覆盖出料口，其风速不低于1.0 m/s。</w:t>
      </w:r>
    </w:p>
    <w:p w14:paraId="5CE241A0" w14:textId="77777777" w:rsidR="006A4051" w:rsidRDefault="00000000">
      <w:pPr>
        <w:pStyle w:val="af2"/>
      </w:pPr>
      <w:r>
        <w:rPr>
          <w:rFonts w:hint="eastAsia"/>
        </w:rPr>
        <w:t>振动筛进料口和出料口应设置局部通风排气设施，进料斗设置通风设施。</w:t>
      </w:r>
    </w:p>
    <w:p w14:paraId="6EFC75D5" w14:textId="77777777" w:rsidR="006A4051" w:rsidRDefault="00000000">
      <w:pPr>
        <w:pStyle w:val="af2"/>
      </w:pPr>
      <w:r>
        <w:rPr>
          <w:rFonts w:hint="eastAsia"/>
        </w:rPr>
        <w:t>冷却提升机和旧砂再生应采用袋式除尘器。</w:t>
      </w:r>
    </w:p>
    <w:p w14:paraId="66415CFE" w14:textId="77777777" w:rsidR="006A4051" w:rsidRDefault="00000000">
      <w:pPr>
        <w:pStyle w:val="affe"/>
        <w:spacing w:before="156" w:after="156"/>
      </w:pPr>
      <w:r>
        <w:rPr>
          <w:rFonts w:hint="eastAsia"/>
        </w:rPr>
        <w:t>制芯</w:t>
      </w:r>
    </w:p>
    <w:p w14:paraId="74997CC6" w14:textId="77777777" w:rsidR="006A4051" w:rsidRDefault="00000000">
      <w:pPr>
        <w:pStyle w:val="afffffffff1"/>
      </w:pPr>
      <w:r>
        <w:rPr>
          <w:rFonts w:hint="eastAsia"/>
        </w:rPr>
        <w:t>采用冷芯盒制芯时应将气体发生器密闭，并设置尾气收集和净化装置。</w:t>
      </w:r>
    </w:p>
    <w:p w14:paraId="3F54A57A" w14:textId="77777777" w:rsidR="006A4051" w:rsidRDefault="00000000">
      <w:pPr>
        <w:pStyle w:val="afffffffff1"/>
      </w:pPr>
      <w:r>
        <w:rPr>
          <w:rFonts w:hint="eastAsia"/>
        </w:rPr>
        <w:t>壳芯机等应设置排风罩，且排风罩下沿加设橡皮帘，罩口风速可按1.8 m/s。</w:t>
      </w:r>
    </w:p>
    <w:p w14:paraId="2D5D0260" w14:textId="77777777" w:rsidR="006A4051" w:rsidRDefault="00000000">
      <w:pPr>
        <w:pStyle w:val="afffffffff1"/>
      </w:pPr>
      <w:r>
        <w:rPr>
          <w:rFonts w:hint="eastAsia"/>
        </w:rPr>
        <w:t>单工位热芯盒射芯机操作位应设置侧面排风罩，二工位则应设置上抽风罩，罩口风速可按1.8</w:t>
      </w:r>
      <w:r>
        <w:t> </w:t>
      </w:r>
      <w:r>
        <w:rPr>
          <w:rFonts w:hint="eastAsia"/>
        </w:rPr>
        <w:t>m/s，多工位热芯盒射芯机及冷芯盒制芯机宜设置密闭排风，风速按0.75</w:t>
      </w:r>
      <w:r>
        <w:t xml:space="preserve"> m/s</w:t>
      </w:r>
      <w:r>
        <w:rPr>
          <w:rFonts w:hAnsi="宋体" w:hint="eastAsia"/>
        </w:rPr>
        <w:t>～</w:t>
      </w:r>
      <w:r>
        <w:rPr>
          <w:rFonts w:hint="eastAsia"/>
        </w:rPr>
        <w:t>1.0 m/s。</w:t>
      </w:r>
    </w:p>
    <w:p w14:paraId="6430FA89" w14:textId="77777777" w:rsidR="006A4051" w:rsidRDefault="00000000">
      <w:pPr>
        <w:pStyle w:val="afffffffff1"/>
      </w:pPr>
      <w:r>
        <w:rPr>
          <w:rFonts w:hint="eastAsia"/>
        </w:rPr>
        <w:t>清理芯盒型腔时，不得用手直接清理。</w:t>
      </w:r>
    </w:p>
    <w:p w14:paraId="4608358F" w14:textId="3729BD2C" w:rsidR="006A4051" w:rsidRDefault="00000000">
      <w:pPr>
        <w:pStyle w:val="afffffffff1"/>
      </w:pPr>
      <w:r>
        <w:rPr>
          <w:rFonts w:hint="eastAsia"/>
        </w:rPr>
        <w:t>砂芯修磨应设置通风除尘系统,排风罩类型选择</w:t>
      </w:r>
      <w:r w:rsidR="00DA7CD9">
        <w:rPr>
          <w:rFonts w:hint="eastAsia"/>
        </w:rPr>
        <w:t>应按照</w:t>
      </w:r>
      <w:r>
        <w:rPr>
          <w:rFonts w:hint="eastAsia"/>
        </w:rPr>
        <w:t>GB 8959</w:t>
      </w:r>
      <w:r w:rsidR="00AC1E3E">
        <w:rPr>
          <w:rFonts w:hint="eastAsia"/>
        </w:rPr>
        <w:t>中</w:t>
      </w:r>
      <w:r>
        <w:rPr>
          <w:rFonts w:hint="eastAsia"/>
        </w:rPr>
        <w:t>11.3，罩口风速不小于1.0</w:t>
      </w:r>
      <w:r>
        <w:t> </w:t>
      </w:r>
      <w:r>
        <w:rPr>
          <w:rFonts w:hint="eastAsia"/>
        </w:rPr>
        <w:t>m/s。</w:t>
      </w:r>
    </w:p>
    <w:p w14:paraId="43FB75FB" w14:textId="77777777" w:rsidR="006A4051" w:rsidRDefault="00000000">
      <w:pPr>
        <w:pStyle w:val="affe"/>
        <w:spacing w:before="156" w:after="156"/>
      </w:pPr>
      <w:r>
        <w:rPr>
          <w:rFonts w:hint="eastAsia"/>
        </w:rPr>
        <w:t>浇注</w:t>
      </w:r>
    </w:p>
    <w:p w14:paraId="20E9FF85" w14:textId="77777777" w:rsidR="006A4051" w:rsidRDefault="00000000">
      <w:pPr>
        <w:pStyle w:val="afffffffff1"/>
      </w:pPr>
      <w:r>
        <w:rPr>
          <w:rFonts w:hint="eastAsia"/>
        </w:rPr>
        <w:t>浇注段应设置局部排风罩，车间应设置顶排风器或排风天窗。</w:t>
      </w:r>
    </w:p>
    <w:p w14:paraId="4BFC42EB" w14:textId="77777777" w:rsidR="006A4051" w:rsidRDefault="00000000">
      <w:pPr>
        <w:pStyle w:val="afffffffff1"/>
      </w:pPr>
      <w:r>
        <w:rPr>
          <w:rFonts w:hint="eastAsia"/>
        </w:rPr>
        <w:t xml:space="preserve">浇注车应密闭隔离，采取隔热措施，并安装空调和送风装置。 </w:t>
      </w:r>
    </w:p>
    <w:p w14:paraId="27A014A7" w14:textId="77777777" w:rsidR="006A4051" w:rsidRDefault="00000000">
      <w:pPr>
        <w:pStyle w:val="afffffffff1"/>
      </w:pPr>
      <w:r>
        <w:rPr>
          <w:rFonts w:hint="eastAsia"/>
        </w:rPr>
        <w:t>操作岗位应按GB 50019设置岗位送风降温装置。</w:t>
      </w:r>
    </w:p>
    <w:p w14:paraId="434517FE" w14:textId="77777777" w:rsidR="006A4051" w:rsidRDefault="00000000">
      <w:pPr>
        <w:pStyle w:val="affe"/>
        <w:spacing w:before="156" w:after="156"/>
      </w:pPr>
      <w:r>
        <w:rPr>
          <w:rFonts w:hint="eastAsia"/>
        </w:rPr>
        <w:t>落砂</w:t>
      </w:r>
    </w:p>
    <w:p w14:paraId="4CB6567F" w14:textId="0C143FEC" w:rsidR="006A4051" w:rsidRDefault="00000000">
      <w:pPr>
        <w:pStyle w:val="afffffffff1"/>
      </w:pPr>
      <w:r>
        <w:rPr>
          <w:rFonts w:hint="eastAsia"/>
        </w:rPr>
        <w:t>落砂区应单独设置。固定落砂区应设置除砂间或防尘帘屏，并设排风罩，其设置要求</w:t>
      </w:r>
      <w:r w:rsidR="00DA7CD9">
        <w:rPr>
          <w:rFonts w:hint="eastAsia"/>
        </w:rPr>
        <w:t>应符合</w:t>
      </w:r>
      <w:r>
        <w:rPr>
          <w:rFonts w:hint="eastAsia"/>
        </w:rPr>
        <w:t xml:space="preserve">GB 8959 </w:t>
      </w:r>
      <w:r w:rsidR="00AC1E3E">
        <w:rPr>
          <w:rFonts w:hint="eastAsia"/>
        </w:rPr>
        <w:t>中</w:t>
      </w:r>
      <w:r>
        <w:rPr>
          <w:rFonts w:hint="eastAsia"/>
        </w:rPr>
        <w:t>12.2。</w:t>
      </w:r>
    </w:p>
    <w:p w14:paraId="0A211D35" w14:textId="77777777" w:rsidR="006A4051" w:rsidRDefault="00000000">
      <w:pPr>
        <w:pStyle w:val="afffffffff1"/>
      </w:pPr>
      <w:r>
        <w:rPr>
          <w:rFonts w:hint="eastAsia"/>
        </w:rPr>
        <w:t>落砂地沟内应设置通风除尘装置。</w:t>
      </w:r>
    </w:p>
    <w:p w14:paraId="336A3047" w14:textId="77777777" w:rsidR="006A4051" w:rsidRDefault="00000000">
      <w:pPr>
        <w:pStyle w:val="afffffffff1"/>
      </w:pPr>
      <w:r>
        <w:rPr>
          <w:rFonts w:hint="eastAsia"/>
        </w:rPr>
        <w:t>落砂机应密闭，作业时不应敞开观察门。</w:t>
      </w:r>
    </w:p>
    <w:p w14:paraId="0BCAEC36" w14:textId="77777777" w:rsidR="006A4051" w:rsidRDefault="00000000">
      <w:pPr>
        <w:pStyle w:val="affe"/>
        <w:spacing w:before="156" w:after="156"/>
      </w:pPr>
      <w:r>
        <w:rPr>
          <w:rFonts w:hint="eastAsia"/>
        </w:rPr>
        <w:t>清理、精整</w:t>
      </w:r>
    </w:p>
    <w:p w14:paraId="02D493FC" w14:textId="22393E73" w:rsidR="006A4051" w:rsidRDefault="00000000">
      <w:pPr>
        <w:pStyle w:val="afffffffff1"/>
      </w:pPr>
      <w:r>
        <w:rPr>
          <w:rFonts w:hint="eastAsia"/>
        </w:rPr>
        <w:t>喷丸、抛丸清理室应密闭，并设置排风罩，排风量设置</w:t>
      </w:r>
      <w:r w:rsidR="00DA7CD9">
        <w:rPr>
          <w:rFonts w:hint="eastAsia"/>
        </w:rPr>
        <w:t>应符合</w:t>
      </w:r>
      <w:r>
        <w:rPr>
          <w:rFonts w:hint="eastAsia"/>
        </w:rPr>
        <w:t xml:space="preserve">GB 8959 </w:t>
      </w:r>
      <w:r w:rsidR="00AC1E3E">
        <w:rPr>
          <w:rFonts w:hint="eastAsia"/>
        </w:rPr>
        <w:t>中</w:t>
      </w:r>
      <w:r>
        <w:rPr>
          <w:rFonts w:hint="eastAsia"/>
        </w:rPr>
        <w:t>13.1。</w:t>
      </w:r>
    </w:p>
    <w:p w14:paraId="303DDF26" w14:textId="77777777" w:rsidR="006A4051" w:rsidRDefault="00000000">
      <w:pPr>
        <w:pStyle w:val="afffffffff1"/>
      </w:pPr>
      <w:r>
        <w:rPr>
          <w:rFonts w:hint="eastAsia"/>
        </w:rPr>
        <w:t>砂轮打磨时宜采用湿式作业，设置密闭罩或侧吸罩，进行局部通风除尘，罩口风速不低于1.0 m/s。</w:t>
      </w:r>
    </w:p>
    <w:p w14:paraId="50A67BEA" w14:textId="77777777" w:rsidR="006A4051" w:rsidRDefault="00000000">
      <w:pPr>
        <w:pStyle w:val="afffffffff1"/>
      </w:pPr>
      <w:r>
        <w:rPr>
          <w:rFonts w:hint="eastAsia"/>
        </w:rPr>
        <w:lastRenderedPageBreak/>
        <w:t>退火炉应密闭，设置岗位送风降温装置。</w:t>
      </w:r>
    </w:p>
    <w:p w14:paraId="1DEC98F3" w14:textId="37C04A83" w:rsidR="006A4051" w:rsidRDefault="00000000">
      <w:pPr>
        <w:pStyle w:val="affc"/>
        <w:spacing w:before="312" w:after="312"/>
      </w:pPr>
      <w:bookmarkStart w:id="106" w:name="_Toc164864515"/>
      <w:bookmarkStart w:id="107" w:name="_Toc164864630"/>
      <w:bookmarkStart w:id="108" w:name="_Toc164864665"/>
      <w:r>
        <w:rPr>
          <w:rFonts w:hint="eastAsia"/>
        </w:rPr>
        <w:t>个体防护</w:t>
      </w:r>
      <w:bookmarkEnd w:id="106"/>
      <w:bookmarkEnd w:id="107"/>
      <w:bookmarkEnd w:id="108"/>
    </w:p>
    <w:p w14:paraId="18B46D0F" w14:textId="1C0DD2DC" w:rsidR="006A4051" w:rsidRDefault="007A223A" w:rsidP="00D76A1B">
      <w:pPr>
        <w:pStyle w:val="afffffffff"/>
        <w:ind w:left="0"/>
      </w:pPr>
      <w:r>
        <w:rPr>
          <w:rFonts w:hint="eastAsia"/>
        </w:rPr>
        <w:t>用人单位应根据作业场所危害因素种类、接触方式、危害因素浓度（强度），为劳动者配备包括但不限于下列的防护用品：</w:t>
      </w:r>
    </w:p>
    <w:p w14:paraId="5CC89690" w14:textId="77777777" w:rsidR="006A4051" w:rsidRDefault="00000000">
      <w:pPr>
        <w:pStyle w:val="af5"/>
      </w:pPr>
      <w:r>
        <w:rPr>
          <w:rFonts w:hint="eastAsia"/>
        </w:rPr>
        <w:t>防尘口罩；</w:t>
      </w:r>
    </w:p>
    <w:p w14:paraId="16450268" w14:textId="77777777" w:rsidR="006A4051" w:rsidRDefault="00000000">
      <w:pPr>
        <w:pStyle w:val="af5"/>
      </w:pPr>
      <w:r>
        <w:rPr>
          <w:rFonts w:hint="eastAsia"/>
        </w:rPr>
        <w:t>防毒面具；</w:t>
      </w:r>
    </w:p>
    <w:p w14:paraId="707A1F6D" w14:textId="77777777" w:rsidR="006A4051" w:rsidRDefault="00000000">
      <w:pPr>
        <w:pStyle w:val="af5"/>
      </w:pPr>
      <w:r>
        <w:rPr>
          <w:rFonts w:hint="eastAsia"/>
        </w:rPr>
        <w:t>护耳器（防噪声耳塞、耳罩）；</w:t>
      </w:r>
    </w:p>
    <w:p w14:paraId="18149C06" w14:textId="77777777" w:rsidR="006A4051" w:rsidRDefault="00000000">
      <w:pPr>
        <w:pStyle w:val="af5"/>
      </w:pPr>
      <w:r>
        <w:rPr>
          <w:rFonts w:hint="eastAsia"/>
        </w:rPr>
        <w:t>防护手套；</w:t>
      </w:r>
    </w:p>
    <w:p w14:paraId="69B25CBB" w14:textId="77777777" w:rsidR="006A4051" w:rsidRDefault="00000000">
      <w:pPr>
        <w:pStyle w:val="af5"/>
      </w:pPr>
      <w:r>
        <w:rPr>
          <w:rFonts w:hint="eastAsia"/>
        </w:rPr>
        <w:t>护目镜；</w:t>
      </w:r>
    </w:p>
    <w:p w14:paraId="7A9C67DE" w14:textId="77777777" w:rsidR="006A4051" w:rsidRDefault="00000000">
      <w:pPr>
        <w:pStyle w:val="af5"/>
      </w:pPr>
      <w:r>
        <w:rPr>
          <w:rFonts w:hint="eastAsia"/>
        </w:rPr>
        <w:t>防护鞋；</w:t>
      </w:r>
    </w:p>
    <w:p w14:paraId="5D49AC1A" w14:textId="77777777" w:rsidR="006A4051" w:rsidRDefault="00000000">
      <w:pPr>
        <w:pStyle w:val="af5"/>
      </w:pPr>
      <w:r>
        <w:rPr>
          <w:rFonts w:hint="eastAsia"/>
        </w:rPr>
        <w:t>工作帽；</w:t>
      </w:r>
    </w:p>
    <w:p w14:paraId="6E5C5668" w14:textId="77777777" w:rsidR="006A4051" w:rsidRDefault="00000000">
      <w:pPr>
        <w:pStyle w:val="af5"/>
      </w:pPr>
      <w:r>
        <w:rPr>
          <w:rFonts w:hint="eastAsia"/>
        </w:rPr>
        <w:t>防护服。</w:t>
      </w:r>
    </w:p>
    <w:p w14:paraId="676BC260" w14:textId="33635B16" w:rsidR="006A4051" w:rsidRDefault="00000000" w:rsidP="00D76A1B">
      <w:pPr>
        <w:pStyle w:val="afffffffff"/>
        <w:ind w:left="0"/>
      </w:pPr>
      <w:r>
        <w:rPr>
          <w:rFonts w:hint="eastAsia"/>
        </w:rPr>
        <w:t>个体防护用品性能应符合GB 2626第5</w:t>
      </w:r>
      <w:r w:rsidR="00AC1E3E">
        <w:rPr>
          <w:rFonts w:hint="eastAsia"/>
        </w:rPr>
        <w:t>章</w:t>
      </w:r>
      <w:r>
        <w:rPr>
          <w:rFonts w:hint="eastAsia"/>
        </w:rPr>
        <w:t>、GB</w:t>
      </w:r>
      <w:r>
        <w:t xml:space="preserve"> </w:t>
      </w:r>
      <w:r>
        <w:rPr>
          <w:rFonts w:hint="eastAsia"/>
        </w:rPr>
        <w:t>39800.1</w:t>
      </w:r>
      <w:r w:rsidR="00AC1E3E">
        <w:rPr>
          <w:rFonts w:hint="eastAsia"/>
        </w:rPr>
        <w:t>中</w:t>
      </w:r>
      <w:r>
        <w:rPr>
          <w:rFonts w:hint="eastAsia"/>
        </w:rPr>
        <w:t>4.3</w:t>
      </w:r>
      <w:r w:rsidR="00DA7CD9">
        <w:rPr>
          <w:rFonts w:hint="eastAsia"/>
        </w:rPr>
        <w:t>及</w:t>
      </w:r>
      <w:r w:rsidR="00DA7CD9" w:rsidRPr="000C68B6">
        <w:rPr>
          <w:rFonts w:hint="eastAsia"/>
        </w:rPr>
        <w:t>GB/T l8664</w:t>
      </w:r>
      <w:r w:rsidR="00DA7CD9">
        <w:rPr>
          <w:rFonts w:hint="eastAsia"/>
        </w:rPr>
        <w:t>、</w:t>
      </w:r>
      <w:r w:rsidR="00DA7CD9" w:rsidRPr="000C68B6">
        <w:rPr>
          <w:rFonts w:hint="eastAsia"/>
        </w:rPr>
        <w:t>GB/T 23466</w:t>
      </w:r>
      <w:r w:rsidR="00DA7CD9">
        <w:rPr>
          <w:rFonts w:hint="eastAsia"/>
        </w:rPr>
        <w:t>要求，使用有机溶剂场所的个体防护用品可参照</w:t>
      </w:r>
      <w:r>
        <w:rPr>
          <w:rFonts w:hint="eastAsia"/>
        </w:rPr>
        <w:t>GBZ/T</w:t>
      </w:r>
      <w:r>
        <w:t xml:space="preserve"> </w:t>
      </w:r>
      <w:r>
        <w:rPr>
          <w:rFonts w:hint="eastAsia"/>
        </w:rPr>
        <w:t>195 第7</w:t>
      </w:r>
      <w:r w:rsidR="00AC1E3E">
        <w:rPr>
          <w:rFonts w:hint="eastAsia"/>
        </w:rPr>
        <w:t>章</w:t>
      </w:r>
      <w:r>
        <w:rPr>
          <w:rFonts w:hint="eastAsia"/>
        </w:rPr>
        <w:t>要求，数量应满足作业实际需求，按周期更换</w:t>
      </w:r>
      <w:r w:rsidRPr="00D76A1B">
        <w:rPr>
          <w:rFonts w:hint="eastAsia"/>
          <w:vertAlign w:val="superscript"/>
        </w:rPr>
        <w:t>[1]</w:t>
      </w:r>
      <w:r w:rsidR="00D76A1B">
        <w:rPr>
          <w:rFonts w:hint="eastAsia"/>
        </w:rPr>
        <w:t>。</w:t>
      </w:r>
    </w:p>
    <w:p w14:paraId="2C0CBA9D" w14:textId="77777777" w:rsidR="006A4051" w:rsidRDefault="00000000" w:rsidP="00D76A1B">
      <w:pPr>
        <w:pStyle w:val="afffffffff"/>
        <w:ind w:left="0"/>
      </w:pPr>
      <w:r>
        <w:rPr>
          <w:rFonts w:hint="eastAsia"/>
        </w:rPr>
        <w:t>用人单位应健全个体防护用品管理制度，建立个体防护用品配备、发放、使用、报废等台账。</w:t>
      </w:r>
    </w:p>
    <w:p w14:paraId="7F5FD56C" w14:textId="054AF7D6" w:rsidR="006A4051" w:rsidRDefault="00000000" w:rsidP="00D76A1B">
      <w:pPr>
        <w:pStyle w:val="afffffffff"/>
        <w:ind w:left="0"/>
      </w:pPr>
      <w:r>
        <w:rPr>
          <w:rFonts w:hint="eastAsia"/>
        </w:rPr>
        <w:t>按GB 39800.1</w:t>
      </w:r>
      <w:r w:rsidR="00AC1E3E">
        <w:rPr>
          <w:rFonts w:hint="eastAsia"/>
        </w:rPr>
        <w:t>中</w:t>
      </w:r>
      <w:r>
        <w:rPr>
          <w:rFonts w:hint="eastAsia"/>
        </w:rPr>
        <w:t>5.4要求，加强对劳动者正确使用和佩戴个体防护用品的培训，指导并监督作业人员正确使用。</w:t>
      </w:r>
    </w:p>
    <w:p w14:paraId="1A8B9FE0" w14:textId="77777777" w:rsidR="006A4051" w:rsidRDefault="00000000" w:rsidP="00D76A1B">
      <w:pPr>
        <w:pStyle w:val="afffffffff"/>
        <w:ind w:left="0"/>
      </w:pPr>
      <w:r>
        <w:rPr>
          <w:rFonts w:hint="eastAsia"/>
        </w:rPr>
        <w:t>加强工作场所个体防护用品的存放管理，在休息区或车间办公室设置个体防护用品存放柜，在工间休息或停止作业时不应将防毒面具、防尘口罩存放在作业现场。</w:t>
      </w:r>
    </w:p>
    <w:p w14:paraId="79810FCA" w14:textId="77777777" w:rsidR="006A4051" w:rsidRDefault="00000000" w:rsidP="00D76A1B">
      <w:pPr>
        <w:pStyle w:val="afffffffff"/>
        <w:ind w:left="0"/>
      </w:pPr>
      <w:r>
        <w:rPr>
          <w:rFonts w:hint="eastAsia"/>
        </w:rPr>
        <w:t>严格个体防护用品采购，应有生产厂家生产许可证和产品合格证。</w:t>
      </w:r>
    </w:p>
    <w:p w14:paraId="6747BA28" w14:textId="674DDFD5" w:rsidR="006A4051" w:rsidRDefault="00000000" w:rsidP="00D76A1B">
      <w:pPr>
        <w:pStyle w:val="afffffffff"/>
        <w:ind w:left="0"/>
      </w:pPr>
      <w:r>
        <w:rPr>
          <w:rFonts w:hint="eastAsia"/>
        </w:rPr>
        <w:t>当所采取的工程控制措施不能理想实现有效控制时，应</w:t>
      </w:r>
      <w:r w:rsidR="00AC1E3E">
        <w:rPr>
          <w:rFonts w:hint="eastAsia"/>
        </w:rPr>
        <w:t>采取</w:t>
      </w:r>
      <w:r>
        <w:rPr>
          <w:rFonts w:hint="eastAsia"/>
        </w:rPr>
        <w:t>管理控制措施和适当的个体防护用品。</w:t>
      </w:r>
    </w:p>
    <w:p w14:paraId="45BD8173" w14:textId="77777777" w:rsidR="006A4051" w:rsidRDefault="00000000">
      <w:pPr>
        <w:pStyle w:val="affc"/>
        <w:spacing w:before="312" w:after="312"/>
      </w:pPr>
      <w:bookmarkStart w:id="109" w:name="_Toc164864516"/>
      <w:bookmarkStart w:id="110" w:name="_Toc164864666"/>
      <w:bookmarkStart w:id="111" w:name="_Toc164864631"/>
      <w:r>
        <w:rPr>
          <w:rFonts w:hint="eastAsia"/>
        </w:rPr>
        <w:t>工作场所管理</w:t>
      </w:r>
    </w:p>
    <w:p w14:paraId="121BE85B" w14:textId="77777777" w:rsidR="006A4051" w:rsidRDefault="00000000" w:rsidP="00D76A1B">
      <w:pPr>
        <w:pStyle w:val="affd"/>
        <w:spacing w:before="156" w:after="156"/>
        <w:ind w:left="0"/>
      </w:pPr>
      <w:r>
        <w:rPr>
          <w:rFonts w:hint="eastAsia"/>
        </w:rPr>
        <w:t>职业病危害告知</w:t>
      </w:r>
      <w:bookmarkEnd w:id="109"/>
      <w:bookmarkEnd w:id="110"/>
      <w:bookmarkEnd w:id="111"/>
    </w:p>
    <w:p w14:paraId="53AD9AC9" w14:textId="77777777" w:rsidR="006A4051" w:rsidRDefault="00000000" w:rsidP="00E8702D">
      <w:pPr>
        <w:pStyle w:val="afffffffff2"/>
      </w:pPr>
      <w:r>
        <w:rPr>
          <w:rFonts w:hint="eastAsia"/>
        </w:rPr>
        <w:t>用人单位在与劳动者签订劳动合同时，应将工作过程中的职业病危害及其后果、职业病防护措施和待遇如实告知劳动者，并在合同中写明，不得隐瞒或欺骗。</w:t>
      </w:r>
    </w:p>
    <w:p w14:paraId="148257CF" w14:textId="77777777" w:rsidR="00E8702D" w:rsidRPr="00E8702D" w:rsidRDefault="00000000" w:rsidP="00E8702D">
      <w:pPr>
        <w:pStyle w:val="afffffffff2"/>
      </w:pPr>
      <w:r>
        <w:rPr>
          <w:rFonts w:hint="eastAsia"/>
        </w:rPr>
        <w:t>应在厂前区或车间入口、工作场所</w:t>
      </w:r>
      <w:r w:rsidR="00E8702D">
        <w:rPr>
          <w:rFonts w:hint="eastAsia"/>
        </w:rPr>
        <w:t>醒目位置</w:t>
      </w:r>
      <w:r>
        <w:rPr>
          <w:rFonts w:hint="eastAsia"/>
        </w:rPr>
        <w:t>设置公告栏，设在办公区的公告栏主要公布本单位</w:t>
      </w:r>
      <w:r>
        <w:rPr>
          <w:rFonts w:hint="eastAsia"/>
          <w:color w:val="333333"/>
          <w:shd w:val="clear" w:color="auto" w:fill="FFFFFF"/>
        </w:rPr>
        <w:t>的职业卫生管理制度和操作规程等；设置在工作场所的公告栏，主要公布存在的职业病危害因素及岗位、健康危害、接触限值、应急救援措施，以及工作场所职业病危害因素检测结果、检测日期、检测机构名称等</w:t>
      </w:r>
      <w:r>
        <w:rPr>
          <w:rFonts w:hint="eastAsia"/>
          <w:color w:val="333333"/>
          <w:shd w:val="clear" w:color="auto" w:fill="FFFFFF"/>
          <w:vertAlign w:val="superscript"/>
        </w:rPr>
        <w:t>[2]</w:t>
      </w:r>
      <w:r>
        <w:rPr>
          <w:rFonts w:hint="eastAsia"/>
          <w:color w:val="333333"/>
          <w:shd w:val="clear" w:color="auto" w:fill="FFFFFF"/>
        </w:rPr>
        <w:t>。</w:t>
      </w:r>
    </w:p>
    <w:p w14:paraId="0A970392" w14:textId="35464F44" w:rsidR="00E8702D" w:rsidRDefault="00000000" w:rsidP="00E8702D">
      <w:pPr>
        <w:pStyle w:val="afffffffff2"/>
      </w:pPr>
      <w:r>
        <w:rPr>
          <w:rFonts w:hint="eastAsia"/>
        </w:rPr>
        <w:t>应根据职业病危害因素种类，按照GBZ 158要求</w:t>
      </w:r>
      <w:r w:rsidR="00DA7CD9">
        <w:rPr>
          <w:rFonts w:hint="eastAsia"/>
        </w:rPr>
        <w:t>，</w:t>
      </w:r>
      <w:r>
        <w:rPr>
          <w:rFonts w:hint="eastAsia"/>
        </w:rPr>
        <w:t>在存在或产生职业病危害的工作场所、作业岗位等醒目位置设置警示标识和中文警示说明，</w:t>
      </w:r>
      <w:r w:rsidR="00DA7CD9">
        <w:rPr>
          <w:rFonts w:hint="eastAsia"/>
        </w:rPr>
        <w:t>可参照</w:t>
      </w:r>
      <w:r w:rsidR="00DA7CD9">
        <w:rPr>
          <w:rFonts w:hint="eastAsia"/>
        </w:rPr>
        <w:t>GBZ/T 203的</w:t>
      </w:r>
      <w:r w:rsidR="00DA7CD9">
        <w:rPr>
          <w:rFonts w:hint="eastAsia"/>
        </w:rPr>
        <w:t>要求，在</w:t>
      </w:r>
      <w:r>
        <w:rPr>
          <w:rFonts w:hint="eastAsia"/>
        </w:rPr>
        <w:t>存在高毒物品的作业场所设置职业病危害告知卡。</w:t>
      </w:r>
    </w:p>
    <w:p w14:paraId="76543EA1" w14:textId="3D50E042" w:rsidR="00E8702D" w:rsidRDefault="00E8702D" w:rsidP="00D76A1B">
      <w:pPr>
        <w:pStyle w:val="affd"/>
        <w:spacing w:before="156" w:after="156"/>
        <w:ind w:left="0"/>
      </w:pPr>
      <w:bookmarkStart w:id="112" w:name="_Toc164864668"/>
      <w:bookmarkStart w:id="113" w:name="_Toc164864633"/>
      <w:bookmarkStart w:id="114" w:name="_Toc164864518"/>
      <w:r>
        <w:rPr>
          <w:rFonts w:hint="eastAsia"/>
        </w:rPr>
        <w:t>职业病危害因素监测与定期检测</w:t>
      </w:r>
      <w:bookmarkEnd w:id="112"/>
      <w:bookmarkEnd w:id="113"/>
      <w:bookmarkEnd w:id="114"/>
      <w:r>
        <w:rPr>
          <w:rFonts w:hint="eastAsia"/>
        </w:rPr>
        <w:t>评价</w:t>
      </w:r>
    </w:p>
    <w:p w14:paraId="6F3A4F26" w14:textId="105E473C" w:rsidR="00E8702D" w:rsidRPr="00E8702D" w:rsidRDefault="00E8702D" w:rsidP="00E8702D">
      <w:pPr>
        <w:pStyle w:val="afffffffff2"/>
      </w:pPr>
      <w:r>
        <w:rPr>
          <w:rFonts w:hint="eastAsia"/>
        </w:rPr>
        <w:t>用人单位应</w:t>
      </w:r>
      <w:r w:rsidR="00AC1E3E">
        <w:rPr>
          <w:rFonts w:hint="eastAsia"/>
        </w:rPr>
        <w:t>指定</w:t>
      </w:r>
      <w:r w:rsidRPr="00E8702D">
        <w:rPr>
          <w:rFonts w:hint="eastAsia"/>
        </w:rPr>
        <w:t>专人负责的工作场所职业病危害因素日常监测，确保监测系统处于正常工作状态</w:t>
      </w:r>
      <w:r>
        <w:rPr>
          <w:rFonts w:hint="eastAsia"/>
        </w:rPr>
        <w:t>。</w:t>
      </w:r>
    </w:p>
    <w:p w14:paraId="6431E490" w14:textId="24109F53" w:rsidR="00E8702D" w:rsidRPr="00E8702D" w:rsidRDefault="00E8702D" w:rsidP="00E8702D">
      <w:pPr>
        <w:pStyle w:val="afffffffff2"/>
      </w:pPr>
      <w:r w:rsidRPr="00E8702D">
        <w:rPr>
          <w:rFonts w:hint="eastAsia"/>
        </w:rPr>
        <w:t>用人单位应按规定定期对工作场所进行职业病危害因素检测、评价。每年至少进行一次职业病</w:t>
      </w:r>
      <w:r w:rsidRPr="00E8702D">
        <w:rPr>
          <w:rFonts w:hint="eastAsia"/>
        </w:rPr>
        <w:lastRenderedPageBreak/>
        <w:t>危害因素检测，每三年至少进行一次职业病危害现状评价</w:t>
      </w:r>
      <w:r>
        <w:rPr>
          <w:rFonts w:hint="eastAsia"/>
          <w:vertAlign w:val="superscript"/>
        </w:rPr>
        <w:t>[</w:t>
      </w:r>
      <w:r w:rsidR="008965E5">
        <w:rPr>
          <w:rFonts w:hint="eastAsia"/>
          <w:vertAlign w:val="superscript"/>
        </w:rPr>
        <w:t>3</w:t>
      </w:r>
      <w:r>
        <w:rPr>
          <w:rFonts w:hint="eastAsia"/>
          <w:vertAlign w:val="superscript"/>
        </w:rPr>
        <w:t>]</w:t>
      </w:r>
      <w:r w:rsidRPr="00E8702D">
        <w:rPr>
          <w:rFonts w:hint="eastAsia"/>
        </w:rPr>
        <w:t>。</w:t>
      </w:r>
    </w:p>
    <w:p w14:paraId="54B39877" w14:textId="74DD91C9" w:rsidR="00E8702D" w:rsidRDefault="00E8702D" w:rsidP="00E8702D">
      <w:pPr>
        <w:pStyle w:val="afffffffff2"/>
      </w:pPr>
      <w:r>
        <w:rPr>
          <w:rFonts w:hint="eastAsia"/>
        </w:rPr>
        <w:t>职业病危害定期检测结果应存入职业卫生档案，并向劳动者公布。</w:t>
      </w:r>
    </w:p>
    <w:p w14:paraId="23B9B8EB" w14:textId="35ABBD6C" w:rsidR="00E8702D" w:rsidRDefault="00E8702D" w:rsidP="00E8702D">
      <w:pPr>
        <w:pStyle w:val="affc"/>
        <w:spacing w:before="312" w:after="312"/>
      </w:pPr>
      <w:r>
        <w:rPr>
          <w:rFonts w:hint="eastAsia"/>
        </w:rPr>
        <w:t>作业管理</w:t>
      </w:r>
    </w:p>
    <w:p w14:paraId="7B7A0C53" w14:textId="77777777" w:rsidR="00E8702D" w:rsidRDefault="00E8702D" w:rsidP="00D76A1B">
      <w:pPr>
        <w:pStyle w:val="afffffffff"/>
        <w:ind w:left="0"/>
      </w:pPr>
      <w:r>
        <w:rPr>
          <w:rFonts w:hint="eastAsia"/>
        </w:rPr>
        <w:t>汽车总装、焊接、喷涂等手工操作人员存在用力提举、长时间蹲姿、跪姿、立姿和弯腰等不良姿势、重复用力、强迫体位等工效学危险因素，手工调漆作业存在长时间站姿伴弯腰，手部使用振动工具、负重操作；打磨、抛光及涂腻子手工操作人员存在手部使用振动工具或单手负重操作，持续弯腰、低头、站姿、蹲姿等不良姿势作业；手工补漆、人工喷漆作业存在长时间持续站姿、重复用力等工效学危险因素。</w:t>
      </w:r>
    </w:p>
    <w:p w14:paraId="1437CF0E" w14:textId="77777777" w:rsidR="00E8702D" w:rsidRDefault="00E8702D" w:rsidP="00D76A1B">
      <w:pPr>
        <w:pStyle w:val="afffffffff"/>
        <w:ind w:left="0"/>
      </w:pPr>
      <w:r>
        <w:rPr>
          <w:rFonts w:hint="eastAsia"/>
        </w:rPr>
        <w:t>汽车制造过程中存在的工效学危险因素可能导致下背部、颈部、肩部、上背部、足部、手部、膝部、腿部、肘部等部位发生工作相关骨骼肌肉疾患。</w:t>
      </w:r>
    </w:p>
    <w:p w14:paraId="3C0F0C26" w14:textId="3EB32CFC" w:rsidR="00E8702D" w:rsidRDefault="00E8702D" w:rsidP="00D76A1B">
      <w:pPr>
        <w:pStyle w:val="afffffffff"/>
        <w:ind w:left="0"/>
      </w:pPr>
      <w:r>
        <w:rPr>
          <w:rFonts w:hint="eastAsia"/>
        </w:rPr>
        <w:t>用人单位可结合自身情况，识别确定需要采取控制的危险因素及其优先等级，</w:t>
      </w:r>
      <w:r w:rsidR="00D76A1B">
        <w:rPr>
          <w:rFonts w:hint="eastAsia"/>
        </w:rPr>
        <w:t>按照</w:t>
      </w:r>
      <w:r w:rsidR="00D76A1B" w:rsidRPr="00D76A1B">
        <w:rPr>
          <w:rFonts w:hint="eastAsia"/>
        </w:rPr>
        <w:t>T/WSJD 14.1</w:t>
      </w:r>
      <w:r w:rsidR="00D76A1B" w:rsidRPr="00D76A1B">
        <w:rPr>
          <w:rFonts w:hint="eastAsia"/>
        </w:rPr>
        <w:t>、</w:t>
      </w:r>
      <w:r w:rsidR="00D76A1B" w:rsidRPr="00D76A1B">
        <w:rPr>
          <w:rFonts w:hint="eastAsia"/>
        </w:rPr>
        <w:t>T/WSJD 14.2</w:t>
      </w:r>
      <w:r w:rsidR="00D76A1B">
        <w:rPr>
          <w:rFonts w:hint="eastAsia"/>
        </w:rPr>
        <w:t>要求，</w:t>
      </w:r>
      <w:r>
        <w:rPr>
          <w:rFonts w:hint="eastAsia"/>
        </w:rPr>
        <w:t>从工作场所、材料/设备处理、工具使用、作业姿势、个体防护、工作组织等六个方面制定并实施符合工效学原则的解决方案。在可行的情况下，应将工程控制作为解决工效学问题的首选方案</w:t>
      </w:r>
      <w:r w:rsidRPr="00D76A1B">
        <w:rPr>
          <w:rFonts w:hint="eastAsia"/>
        </w:rPr>
        <w:t>。</w:t>
      </w:r>
    </w:p>
    <w:p w14:paraId="0B20F4E9" w14:textId="77777777" w:rsidR="00E8702D" w:rsidRDefault="00E8702D">
      <w:pPr>
        <w:pStyle w:val="affc"/>
        <w:spacing w:before="312" w:after="312"/>
      </w:pPr>
      <w:bookmarkStart w:id="115" w:name="_Toc164864517"/>
      <w:bookmarkStart w:id="116" w:name="_Toc164864632"/>
      <w:bookmarkStart w:id="117" w:name="_Toc164864667"/>
      <w:r>
        <w:rPr>
          <w:rFonts w:hint="eastAsia"/>
        </w:rPr>
        <w:t>劳动者健康管理</w:t>
      </w:r>
    </w:p>
    <w:p w14:paraId="22A77CE9" w14:textId="1B5E48F1" w:rsidR="006A4051" w:rsidRDefault="00000000" w:rsidP="00D76A1B">
      <w:pPr>
        <w:pStyle w:val="affd"/>
        <w:spacing w:before="156" w:after="156"/>
        <w:ind w:left="0"/>
      </w:pPr>
      <w:r>
        <w:rPr>
          <w:rFonts w:hint="eastAsia"/>
        </w:rPr>
        <w:t>职业健康培训</w:t>
      </w:r>
      <w:bookmarkEnd w:id="115"/>
      <w:bookmarkEnd w:id="116"/>
      <w:bookmarkEnd w:id="117"/>
    </w:p>
    <w:p w14:paraId="0E6FB224" w14:textId="78CC48B7" w:rsidR="006A4051" w:rsidRDefault="00000000" w:rsidP="00E8702D">
      <w:pPr>
        <w:pStyle w:val="afffffffff2"/>
        <w:rPr>
          <w:color w:val="FF0000"/>
        </w:rPr>
      </w:pPr>
      <w:r>
        <w:rPr>
          <w:rFonts w:hint="eastAsia"/>
        </w:rPr>
        <w:t>用人单位应制定职业卫生培训年度计划，主要负责人、职业卫生管理人员应在任职3个月内接受职业健康培训，并取得培训合格证，初次培训不应少于16学时，继续教育每年不应少于8学时，培训内容应符合卫生行政部门相关规范要求</w:t>
      </w:r>
      <w:r>
        <w:rPr>
          <w:rFonts w:hint="eastAsia"/>
          <w:vertAlign w:val="superscript"/>
        </w:rPr>
        <w:t>[</w:t>
      </w:r>
      <w:r w:rsidR="008965E5">
        <w:rPr>
          <w:rFonts w:hint="eastAsia"/>
          <w:vertAlign w:val="superscript"/>
        </w:rPr>
        <w:t>4</w:t>
      </w:r>
      <w:r>
        <w:rPr>
          <w:rFonts w:hint="eastAsia"/>
          <w:vertAlign w:val="superscript"/>
        </w:rPr>
        <w:t>]</w:t>
      </w:r>
      <w:r>
        <w:rPr>
          <w:rFonts w:hint="eastAsia"/>
        </w:rPr>
        <w:t>。</w:t>
      </w:r>
    </w:p>
    <w:p w14:paraId="6E11CB18" w14:textId="77777777" w:rsidR="006A4051" w:rsidRDefault="00000000" w:rsidP="00E8702D">
      <w:pPr>
        <w:pStyle w:val="afffffffff2"/>
        <w:rPr>
          <w:color w:val="FF0000"/>
        </w:rPr>
      </w:pPr>
      <w:r>
        <w:rPr>
          <w:rFonts w:hint="eastAsia"/>
        </w:rPr>
        <w:t>用人单位应对接触职业病危害的劳动者进行上岗前和在岗期间的职业健康培训，上岗前培训不应少于8学时，在岗期间培训不应少于4学时。劳务派遣人员应纳入培训对象统一管理。</w:t>
      </w:r>
    </w:p>
    <w:p w14:paraId="3BA94484" w14:textId="77777777" w:rsidR="006A4051" w:rsidRDefault="00000000" w:rsidP="00E8702D">
      <w:pPr>
        <w:pStyle w:val="afffffffff2"/>
      </w:pPr>
      <w:r>
        <w:rPr>
          <w:rFonts w:hint="eastAsia"/>
        </w:rPr>
        <w:t>因工艺、技术、设备、材料变更或岗位调整导致职业病危害因素发生变化的，应重新对劳动者开展上岗前职业健康培训。</w:t>
      </w:r>
    </w:p>
    <w:p w14:paraId="67B64BE6" w14:textId="490F0256" w:rsidR="006A4051" w:rsidRDefault="00000000" w:rsidP="00E8702D">
      <w:pPr>
        <w:pStyle w:val="afffffffff2"/>
      </w:pPr>
      <w:r>
        <w:rPr>
          <w:rFonts w:hint="eastAsia"/>
        </w:rPr>
        <w:t>焊接、铸造、涂装等接触锰及其</w:t>
      </w:r>
      <w:r w:rsidR="00D421C3">
        <w:rPr>
          <w:rFonts w:hint="eastAsia"/>
        </w:rPr>
        <w:t>无机</w:t>
      </w:r>
      <w:r>
        <w:rPr>
          <w:rFonts w:hint="eastAsia"/>
        </w:rPr>
        <w:t>化合物、矽尘、苯系物等严重职业病危害的岗位劳动者需培训考核合格后方可上岗。</w:t>
      </w:r>
    </w:p>
    <w:p w14:paraId="64A5F9B8" w14:textId="00273CCF" w:rsidR="006A4051" w:rsidRDefault="00000000" w:rsidP="00D76A1B">
      <w:pPr>
        <w:pStyle w:val="affd"/>
        <w:spacing w:before="156" w:after="156"/>
        <w:ind w:left="0"/>
      </w:pPr>
      <w:bookmarkStart w:id="118" w:name="_Toc164864519"/>
      <w:bookmarkStart w:id="119" w:name="_Toc164864634"/>
      <w:bookmarkStart w:id="120" w:name="_Toc164864669"/>
      <w:r>
        <w:rPr>
          <w:rFonts w:hint="eastAsia"/>
        </w:rPr>
        <w:t>职业健康</w:t>
      </w:r>
      <w:bookmarkEnd w:id="118"/>
      <w:bookmarkEnd w:id="119"/>
      <w:bookmarkEnd w:id="120"/>
      <w:r w:rsidR="00E8702D">
        <w:rPr>
          <w:rFonts w:hint="eastAsia"/>
        </w:rPr>
        <w:t>监护</w:t>
      </w:r>
    </w:p>
    <w:p w14:paraId="4E69F64A" w14:textId="6716A383" w:rsidR="006A4051" w:rsidRDefault="00000000" w:rsidP="00E8702D">
      <w:pPr>
        <w:pStyle w:val="afffffffff2"/>
      </w:pPr>
      <w:r>
        <w:rPr>
          <w:rFonts w:hint="eastAsia"/>
        </w:rPr>
        <w:t>用人单位应建立职业健康监护制度，根据职业病危害因素接害情况及工作场所职业病危害检测结果报告建立本单位应体检劳动者清单，并委托取得职业健康检查备案的职业健康检查机构对接触职业病危害的劳动者开展上岗前、在岗期间和离岗时的职业健康检查，检查结果书面告知劳动者。</w:t>
      </w:r>
    </w:p>
    <w:p w14:paraId="521A44AE" w14:textId="77777777" w:rsidR="006A4051" w:rsidRDefault="00000000" w:rsidP="00E8702D">
      <w:pPr>
        <w:pStyle w:val="afffffffff2"/>
      </w:pPr>
      <w:r>
        <w:rPr>
          <w:rFonts w:hint="eastAsia"/>
        </w:rPr>
        <w:t>用人单位应建立劳动者个人健康监护档案和用人单位职业健康监护管理档案，存入职业健康检查报告。</w:t>
      </w:r>
    </w:p>
    <w:p w14:paraId="54C9B235" w14:textId="1F8D48F4" w:rsidR="006A4051" w:rsidRDefault="00000000" w:rsidP="00E8702D">
      <w:pPr>
        <w:pStyle w:val="afffffffff2"/>
      </w:pPr>
      <w:r>
        <w:rPr>
          <w:rFonts w:hint="eastAsia"/>
        </w:rPr>
        <w:t>职业健康检查周期</w:t>
      </w:r>
      <w:r w:rsidR="00E8702D">
        <w:rPr>
          <w:rFonts w:hint="eastAsia"/>
        </w:rPr>
        <w:t>和周期</w:t>
      </w:r>
      <w:r>
        <w:rPr>
          <w:rFonts w:hint="eastAsia"/>
        </w:rPr>
        <w:t>应</w:t>
      </w:r>
      <w:r w:rsidRPr="00D76A1B">
        <w:rPr>
          <w:rFonts w:hint="eastAsia"/>
        </w:rPr>
        <w:t>符合GBZ 188 规</w:t>
      </w:r>
      <w:r>
        <w:rPr>
          <w:rFonts w:hint="eastAsia"/>
        </w:rPr>
        <w:t>定，劳动者个人健康监护档案可实施“一人一档”。</w:t>
      </w:r>
    </w:p>
    <w:p w14:paraId="759B739D" w14:textId="21C639BA" w:rsidR="006A4051" w:rsidRDefault="00000000" w:rsidP="00E8702D">
      <w:pPr>
        <w:pStyle w:val="afffffffff2"/>
      </w:pPr>
      <w:r>
        <w:rPr>
          <w:rFonts w:hint="eastAsia"/>
        </w:rPr>
        <w:t>用人单位应按规定妥善安置职业健康检查结果中的职业病患者、疑似职业病以及职业禁忌证劳动者。</w:t>
      </w:r>
    </w:p>
    <w:p w14:paraId="67AF35E2" w14:textId="77777777" w:rsidR="006A4051" w:rsidRDefault="006A4051">
      <w:pPr>
        <w:pStyle w:val="afffffffff"/>
        <w:sectPr w:rsidR="006A4051" w:rsidSect="008323A7">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pPr>
    </w:p>
    <w:p w14:paraId="47B31603" w14:textId="77777777" w:rsidR="006A4051" w:rsidRDefault="006A4051" w:rsidP="0099368A">
      <w:pPr>
        <w:pStyle w:val="af8"/>
      </w:pPr>
      <w:bookmarkStart w:id="121" w:name="BookMark5"/>
      <w:bookmarkEnd w:id="24"/>
    </w:p>
    <w:p w14:paraId="3C60550B" w14:textId="77777777" w:rsidR="006A4051" w:rsidRDefault="006A4051" w:rsidP="0099368A">
      <w:pPr>
        <w:pStyle w:val="afe"/>
      </w:pPr>
    </w:p>
    <w:p w14:paraId="56AB6CAC" w14:textId="77777777" w:rsidR="006A4051" w:rsidRDefault="00000000">
      <w:pPr>
        <w:pStyle w:val="aff3"/>
        <w:spacing w:after="156"/>
      </w:pPr>
      <w:r>
        <w:br/>
      </w:r>
      <w:bookmarkStart w:id="122" w:name="_Toc164864671"/>
      <w:bookmarkStart w:id="123" w:name="_Toc164864636"/>
      <w:bookmarkStart w:id="124" w:name="_Toc164864521"/>
      <w:r>
        <w:rPr>
          <w:rFonts w:hint="eastAsia"/>
        </w:rPr>
        <w:t>（资料性）</w:t>
      </w:r>
      <w:r>
        <w:br/>
      </w:r>
      <w:r>
        <w:rPr>
          <w:rFonts w:hint="eastAsia"/>
        </w:rPr>
        <w:t>汽车制造业职业病危害因素及分布</w:t>
      </w:r>
      <w:bookmarkEnd w:id="122"/>
      <w:bookmarkEnd w:id="123"/>
      <w:bookmarkEnd w:id="124"/>
    </w:p>
    <w:p w14:paraId="0974EEFC" w14:textId="77777777" w:rsidR="006A4051" w:rsidRDefault="00000000" w:rsidP="0099368A">
      <w:pPr>
        <w:pStyle w:val="afffff5"/>
      </w:pPr>
      <w:r>
        <w:rPr>
          <w:rFonts w:hint="eastAsia"/>
        </w:rPr>
        <w:t>表A.1中列出了汽车制造业各工序（工种）在生产过程中存在（接触）的职业病危害因素。职业病危害因素的种类由生产工艺及使用的原辅料确定，鉴于不同的用人单位在生产工艺和原辅材料上会有差异，存在的职业病危害因素也不尽相同。如使用的涂料、稀释剂等不同，生产过程中作业人员接触的职业病危害因素种类也不同。</w:t>
      </w:r>
    </w:p>
    <w:p w14:paraId="6600ED9F" w14:textId="77777777" w:rsidR="006A4051" w:rsidRDefault="00000000">
      <w:pPr>
        <w:pStyle w:val="aff"/>
        <w:spacing w:before="156" w:after="156"/>
        <w:ind w:left="0" w:firstLineChars="1282" w:firstLine="2692"/>
        <w:jc w:val="left"/>
      </w:pPr>
      <w:r>
        <w:rPr>
          <w:rFonts w:hint="eastAsia"/>
        </w:rPr>
        <w:t>汽车制造业职业病危害因素及分布</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992"/>
        <w:gridCol w:w="1985"/>
        <w:gridCol w:w="1559"/>
        <w:gridCol w:w="4099"/>
      </w:tblGrid>
      <w:tr w:rsidR="006A4051" w14:paraId="2AB5875E" w14:textId="77777777">
        <w:trPr>
          <w:trHeight w:val="624"/>
          <w:tblHeader/>
          <w:jc w:val="center"/>
        </w:trPr>
        <w:tc>
          <w:tcPr>
            <w:tcW w:w="699" w:type="dxa"/>
            <w:tcBorders>
              <w:top w:val="single" w:sz="8" w:space="0" w:color="auto"/>
              <w:bottom w:val="single" w:sz="8" w:space="0" w:color="auto"/>
            </w:tcBorders>
            <w:shd w:val="clear" w:color="auto" w:fill="auto"/>
            <w:vAlign w:val="center"/>
          </w:tcPr>
          <w:p w14:paraId="4CA8CFD1" w14:textId="77777777" w:rsidR="006A4051" w:rsidRDefault="00000000" w:rsidP="0099368A">
            <w:pPr>
              <w:pStyle w:val="afffffffffb"/>
            </w:pPr>
            <w:bookmarkStart w:id="125" w:name="_Hlk164798434"/>
            <w:r>
              <w:rPr>
                <w:rFonts w:hint="eastAsia"/>
              </w:rPr>
              <w:t>序号</w:t>
            </w:r>
          </w:p>
        </w:tc>
        <w:tc>
          <w:tcPr>
            <w:tcW w:w="992" w:type="dxa"/>
            <w:tcBorders>
              <w:top w:val="single" w:sz="8" w:space="0" w:color="auto"/>
              <w:bottom w:val="single" w:sz="8" w:space="0" w:color="auto"/>
            </w:tcBorders>
            <w:shd w:val="clear" w:color="auto" w:fill="auto"/>
            <w:vAlign w:val="center"/>
          </w:tcPr>
          <w:p w14:paraId="033963B7" w14:textId="77777777" w:rsidR="006A4051" w:rsidRDefault="00000000" w:rsidP="0099368A">
            <w:pPr>
              <w:pStyle w:val="afffffffffb"/>
            </w:pPr>
            <w:r>
              <w:rPr>
                <w:rFonts w:hint="eastAsia"/>
              </w:rPr>
              <w:t>生产车间</w:t>
            </w:r>
          </w:p>
        </w:tc>
        <w:tc>
          <w:tcPr>
            <w:tcW w:w="1985" w:type="dxa"/>
            <w:tcBorders>
              <w:top w:val="single" w:sz="8" w:space="0" w:color="auto"/>
              <w:bottom w:val="single" w:sz="8" w:space="0" w:color="auto"/>
            </w:tcBorders>
            <w:shd w:val="clear" w:color="auto" w:fill="auto"/>
            <w:vAlign w:val="center"/>
          </w:tcPr>
          <w:p w14:paraId="4BB30E57" w14:textId="77777777" w:rsidR="006A4051" w:rsidRDefault="00000000" w:rsidP="0099368A">
            <w:pPr>
              <w:pStyle w:val="afffffffffb"/>
            </w:pPr>
            <w:r>
              <w:rPr>
                <w:rFonts w:hint="eastAsia"/>
              </w:rPr>
              <w:t>主要工序</w:t>
            </w:r>
          </w:p>
        </w:tc>
        <w:tc>
          <w:tcPr>
            <w:tcW w:w="1559" w:type="dxa"/>
            <w:tcBorders>
              <w:top w:val="single" w:sz="8" w:space="0" w:color="auto"/>
              <w:bottom w:val="single" w:sz="8" w:space="0" w:color="auto"/>
            </w:tcBorders>
            <w:shd w:val="clear" w:color="auto" w:fill="auto"/>
            <w:vAlign w:val="center"/>
          </w:tcPr>
          <w:p w14:paraId="2F39F58D" w14:textId="77777777" w:rsidR="006A4051" w:rsidRDefault="00000000" w:rsidP="0099368A">
            <w:pPr>
              <w:pStyle w:val="afffffffffb"/>
            </w:pPr>
            <w:r>
              <w:rPr>
                <w:rFonts w:hint="eastAsia"/>
              </w:rPr>
              <w:t>常见工种</w:t>
            </w:r>
          </w:p>
        </w:tc>
        <w:tc>
          <w:tcPr>
            <w:tcW w:w="4099" w:type="dxa"/>
            <w:tcBorders>
              <w:top w:val="single" w:sz="8" w:space="0" w:color="auto"/>
              <w:bottom w:val="single" w:sz="8" w:space="0" w:color="auto"/>
            </w:tcBorders>
            <w:shd w:val="clear" w:color="auto" w:fill="auto"/>
            <w:vAlign w:val="center"/>
          </w:tcPr>
          <w:p w14:paraId="5D8DF9D0" w14:textId="77777777" w:rsidR="006A4051" w:rsidRDefault="00000000" w:rsidP="0099368A">
            <w:pPr>
              <w:pStyle w:val="afffffffffb"/>
            </w:pPr>
            <w:r>
              <w:rPr>
                <w:rFonts w:hint="eastAsia"/>
              </w:rPr>
              <w:t>主要职业病危害因素</w:t>
            </w:r>
          </w:p>
        </w:tc>
      </w:tr>
      <w:tr w:rsidR="006A4051" w14:paraId="23888707" w14:textId="77777777">
        <w:trPr>
          <w:trHeight w:val="624"/>
          <w:jc w:val="center"/>
        </w:trPr>
        <w:tc>
          <w:tcPr>
            <w:tcW w:w="699" w:type="dxa"/>
            <w:tcBorders>
              <w:top w:val="single" w:sz="8" w:space="0" w:color="auto"/>
            </w:tcBorders>
            <w:shd w:val="clear" w:color="auto" w:fill="auto"/>
            <w:vAlign w:val="center"/>
          </w:tcPr>
          <w:p w14:paraId="1116DCB8" w14:textId="77777777" w:rsidR="006A4051" w:rsidRDefault="00000000" w:rsidP="0099368A">
            <w:pPr>
              <w:pStyle w:val="afffffffffb"/>
            </w:pPr>
            <w:r>
              <w:rPr>
                <w:rFonts w:hint="eastAsia"/>
              </w:rPr>
              <w:t>1</w:t>
            </w:r>
          </w:p>
        </w:tc>
        <w:tc>
          <w:tcPr>
            <w:tcW w:w="992" w:type="dxa"/>
            <w:vMerge w:val="restart"/>
            <w:tcBorders>
              <w:top w:val="single" w:sz="8" w:space="0" w:color="auto"/>
            </w:tcBorders>
            <w:shd w:val="clear" w:color="auto" w:fill="auto"/>
            <w:vAlign w:val="center"/>
          </w:tcPr>
          <w:p w14:paraId="351E41D5" w14:textId="77777777" w:rsidR="006A4051" w:rsidRDefault="00000000" w:rsidP="0099368A">
            <w:pPr>
              <w:pStyle w:val="afffffffffb"/>
            </w:pPr>
            <w:r>
              <w:rPr>
                <w:rFonts w:hint="eastAsia"/>
              </w:rPr>
              <w:t>冲压</w:t>
            </w:r>
          </w:p>
        </w:tc>
        <w:tc>
          <w:tcPr>
            <w:tcW w:w="1985" w:type="dxa"/>
            <w:tcBorders>
              <w:top w:val="single" w:sz="8" w:space="0" w:color="auto"/>
            </w:tcBorders>
            <w:shd w:val="clear" w:color="auto" w:fill="auto"/>
            <w:vAlign w:val="center"/>
          </w:tcPr>
          <w:p w14:paraId="64D04AB0" w14:textId="77777777" w:rsidR="006A4051" w:rsidRDefault="00000000" w:rsidP="0099368A">
            <w:pPr>
              <w:pStyle w:val="afffffffffb"/>
            </w:pPr>
            <w:r>
              <w:rPr>
                <w:rFonts w:hint="eastAsia"/>
              </w:rPr>
              <w:t>冲压</w:t>
            </w:r>
          </w:p>
        </w:tc>
        <w:tc>
          <w:tcPr>
            <w:tcW w:w="1559" w:type="dxa"/>
            <w:tcBorders>
              <w:top w:val="single" w:sz="8" w:space="0" w:color="auto"/>
            </w:tcBorders>
            <w:shd w:val="clear" w:color="auto" w:fill="auto"/>
            <w:vAlign w:val="center"/>
          </w:tcPr>
          <w:p w14:paraId="25CE38A0" w14:textId="77777777" w:rsidR="006A4051" w:rsidRDefault="00000000" w:rsidP="0099368A">
            <w:pPr>
              <w:pStyle w:val="afffffffffb"/>
            </w:pPr>
            <w:r>
              <w:rPr>
                <w:rFonts w:hint="eastAsia"/>
              </w:rPr>
              <w:t>冲压工</w:t>
            </w:r>
          </w:p>
        </w:tc>
        <w:tc>
          <w:tcPr>
            <w:tcW w:w="4099" w:type="dxa"/>
            <w:tcBorders>
              <w:top w:val="single" w:sz="8" w:space="0" w:color="auto"/>
            </w:tcBorders>
            <w:shd w:val="clear" w:color="auto" w:fill="auto"/>
            <w:vAlign w:val="center"/>
          </w:tcPr>
          <w:p w14:paraId="735F212C" w14:textId="77777777" w:rsidR="006A4051" w:rsidRDefault="00000000" w:rsidP="0099368A">
            <w:pPr>
              <w:pStyle w:val="afffffffffb"/>
            </w:pPr>
            <w:r>
              <w:rPr>
                <w:rFonts w:hint="eastAsia"/>
              </w:rPr>
              <w:t>噪声</w:t>
            </w:r>
          </w:p>
        </w:tc>
      </w:tr>
      <w:tr w:rsidR="006A4051" w14:paraId="11CB42A2" w14:textId="77777777">
        <w:trPr>
          <w:trHeight w:val="624"/>
          <w:jc w:val="center"/>
        </w:trPr>
        <w:tc>
          <w:tcPr>
            <w:tcW w:w="699" w:type="dxa"/>
            <w:shd w:val="clear" w:color="auto" w:fill="auto"/>
            <w:vAlign w:val="center"/>
          </w:tcPr>
          <w:p w14:paraId="47B0DCB4" w14:textId="77777777" w:rsidR="006A4051" w:rsidRDefault="00000000" w:rsidP="0099368A">
            <w:pPr>
              <w:pStyle w:val="afffffffffb"/>
            </w:pPr>
            <w:r>
              <w:rPr>
                <w:rFonts w:hint="eastAsia"/>
              </w:rPr>
              <w:t>2</w:t>
            </w:r>
          </w:p>
        </w:tc>
        <w:tc>
          <w:tcPr>
            <w:tcW w:w="992" w:type="dxa"/>
            <w:vMerge/>
            <w:shd w:val="clear" w:color="auto" w:fill="auto"/>
            <w:vAlign w:val="center"/>
          </w:tcPr>
          <w:p w14:paraId="670FB1F7" w14:textId="77777777" w:rsidR="006A4051" w:rsidRDefault="006A4051" w:rsidP="0099368A">
            <w:pPr>
              <w:pStyle w:val="afffffffffb"/>
            </w:pPr>
          </w:p>
        </w:tc>
        <w:tc>
          <w:tcPr>
            <w:tcW w:w="1985" w:type="dxa"/>
            <w:shd w:val="clear" w:color="auto" w:fill="auto"/>
            <w:vAlign w:val="center"/>
          </w:tcPr>
          <w:p w14:paraId="602B42FF" w14:textId="77777777" w:rsidR="006A4051" w:rsidRDefault="00000000" w:rsidP="0099368A">
            <w:pPr>
              <w:pStyle w:val="afffffffffb"/>
            </w:pPr>
            <w:r>
              <w:rPr>
                <w:rFonts w:hint="eastAsia"/>
              </w:rPr>
              <w:t>模修</w:t>
            </w:r>
          </w:p>
        </w:tc>
        <w:tc>
          <w:tcPr>
            <w:tcW w:w="1559" w:type="dxa"/>
            <w:shd w:val="clear" w:color="auto" w:fill="auto"/>
            <w:vAlign w:val="center"/>
          </w:tcPr>
          <w:p w14:paraId="76B60A8C" w14:textId="77777777" w:rsidR="006A4051" w:rsidRDefault="00000000" w:rsidP="0099368A">
            <w:pPr>
              <w:pStyle w:val="afffffffffb"/>
            </w:pPr>
            <w:r>
              <w:rPr>
                <w:rFonts w:hint="eastAsia"/>
              </w:rPr>
              <w:t>模修工</w:t>
            </w:r>
          </w:p>
        </w:tc>
        <w:tc>
          <w:tcPr>
            <w:tcW w:w="4099" w:type="dxa"/>
            <w:shd w:val="clear" w:color="auto" w:fill="auto"/>
            <w:vAlign w:val="center"/>
          </w:tcPr>
          <w:p w14:paraId="40BF9BDD" w14:textId="02E43950" w:rsidR="006A4051" w:rsidRDefault="00000000" w:rsidP="0099368A">
            <w:pPr>
              <w:pStyle w:val="afffffffffb"/>
            </w:pPr>
            <w:r>
              <w:rPr>
                <w:rFonts w:hint="eastAsia"/>
              </w:rPr>
              <w:t>噪声、电焊弧光、电焊烟尘、锰及其</w:t>
            </w:r>
            <w:r w:rsidR="00D421C3">
              <w:rPr>
                <w:rFonts w:hint="eastAsia"/>
              </w:rPr>
              <w:t>无机</w:t>
            </w:r>
            <w:r>
              <w:rPr>
                <w:rFonts w:hint="eastAsia"/>
              </w:rPr>
              <w:t>化合物、一氧化碳、臭氧、</w:t>
            </w:r>
            <w:r w:rsidR="00D421C3">
              <w:rPr>
                <w:rFonts w:hint="eastAsia"/>
              </w:rPr>
              <w:t>氮氧化物</w:t>
            </w:r>
          </w:p>
        </w:tc>
      </w:tr>
      <w:tr w:rsidR="006A4051" w14:paraId="2D39F11B" w14:textId="77777777">
        <w:trPr>
          <w:trHeight w:val="624"/>
          <w:jc w:val="center"/>
        </w:trPr>
        <w:tc>
          <w:tcPr>
            <w:tcW w:w="699" w:type="dxa"/>
            <w:shd w:val="clear" w:color="auto" w:fill="auto"/>
            <w:vAlign w:val="center"/>
          </w:tcPr>
          <w:p w14:paraId="3DC7F00F" w14:textId="77777777" w:rsidR="006A4051" w:rsidRDefault="00000000" w:rsidP="0099368A">
            <w:pPr>
              <w:pStyle w:val="afffffffffb"/>
            </w:pPr>
            <w:r>
              <w:rPr>
                <w:rFonts w:hint="eastAsia"/>
              </w:rPr>
              <w:t>3</w:t>
            </w:r>
          </w:p>
        </w:tc>
        <w:tc>
          <w:tcPr>
            <w:tcW w:w="992" w:type="dxa"/>
            <w:vMerge w:val="restart"/>
            <w:shd w:val="clear" w:color="auto" w:fill="auto"/>
            <w:vAlign w:val="center"/>
          </w:tcPr>
          <w:p w14:paraId="3A51338F" w14:textId="77777777" w:rsidR="006A4051" w:rsidRDefault="00000000" w:rsidP="0099368A">
            <w:pPr>
              <w:pStyle w:val="afffffffffb"/>
            </w:pPr>
            <w:r>
              <w:rPr>
                <w:rFonts w:hint="eastAsia"/>
              </w:rPr>
              <w:t>焊接</w:t>
            </w:r>
          </w:p>
        </w:tc>
        <w:tc>
          <w:tcPr>
            <w:tcW w:w="1985" w:type="dxa"/>
            <w:shd w:val="clear" w:color="auto" w:fill="auto"/>
            <w:vAlign w:val="center"/>
          </w:tcPr>
          <w:p w14:paraId="5833D30F" w14:textId="77777777" w:rsidR="006A4051" w:rsidRDefault="00000000" w:rsidP="0099368A">
            <w:pPr>
              <w:pStyle w:val="afffffffffb"/>
            </w:pPr>
            <w:r>
              <w:rPr>
                <w:rFonts w:hint="eastAsia"/>
              </w:rPr>
              <w:t>二氧化碳保护焊</w:t>
            </w:r>
          </w:p>
        </w:tc>
        <w:tc>
          <w:tcPr>
            <w:tcW w:w="1559" w:type="dxa"/>
            <w:shd w:val="clear" w:color="auto" w:fill="auto"/>
            <w:vAlign w:val="center"/>
          </w:tcPr>
          <w:p w14:paraId="5734C5AF" w14:textId="77777777" w:rsidR="006A4051" w:rsidRDefault="00000000" w:rsidP="0099368A">
            <w:pPr>
              <w:pStyle w:val="afffffffffb"/>
            </w:pPr>
            <w:r>
              <w:rPr>
                <w:rFonts w:hint="eastAsia"/>
              </w:rPr>
              <w:t>焊工</w:t>
            </w:r>
          </w:p>
        </w:tc>
        <w:tc>
          <w:tcPr>
            <w:tcW w:w="4099" w:type="dxa"/>
            <w:shd w:val="clear" w:color="auto" w:fill="auto"/>
            <w:vAlign w:val="center"/>
          </w:tcPr>
          <w:p w14:paraId="1E909F3F" w14:textId="7E951ECF" w:rsidR="006A4051" w:rsidRDefault="00000000" w:rsidP="0099368A">
            <w:pPr>
              <w:pStyle w:val="afffffffffb"/>
            </w:pPr>
            <w:r>
              <w:rPr>
                <w:rFonts w:hint="eastAsia"/>
              </w:rPr>
              <w:t>噪声、电焊弧光、电焊烟尘、锰及其</w:t>
            </w:r>
            <w:r w:rsidR="00D421C3">
              <w:rPr>
                <w:rFonts w:hint="eastAsia"/>
              </w:rPr>
              <w:t>无机</w:t>
            </w:r>
            <w:r>
              <w:rPr>
                <w:rFonts w:hint="eastAsia"/>
              </w:rPr>
              <w:t>化合物、一氧化碳、臭氧、</w:t>
            </w:r>
            <w:r w:rsidR="00D421C3">
              <w:rPr>
                <w:rFonts w:hint="eastAsia"/>
              </w:rPr>
              <w:t>氮氧化物</w:t>
            </w:r>
          </w:p>
        </w:tc>
      </w:tr>
      <w:tr w:rsidR="006A4051" w14:paraId="7250C467" w14:textId="77777777">
        <w:trPr>
          <w:trHeight w:val="624"/>
          <w:jc w:val="center"/>
        </w:trPr>
        <w:tc>
          <w:tcPr>
            <w:tcW w:w="699" w:type="dxa"/>
            <w:shd w:val="clear" w:color="auto" w:fill="auto"/>
            <w:vAlign w:val="center"/>
          </w:tcPr>
          <w:p w14:paraId="22E35BA6" w14:textId="77777777" w:rsidR="006A4051" w:rsidRDefault="00000000" w:rsidP="0099368A">
            <w:pPr>
              <w:pStyle w:val="afffffffffb"/>
            </w:pPr>
            <w:r>
              <w:rPr>
                <w:rFonts w:hint="eastAsia"/>
              </w:rPr>
              <w:t>4</w:t>
            </w:r>
          </w:p>
        </w:tc>
        <w:tc>
          <w:tcPr>
            <w:tcW w:w="992" w:type="dxa"/>
            <w:vMerge/>
            <w:shd w:val="clear" w:color="auto" w:fill="auto"/>
            <w:vAlign w:val="center"/>
          </w:tcPr>
          <w:p w14:paraId="073FA3AF" w14:textId="77777777" w:rsidR="006A4051" w:rsidRDefault="006A4051" w:rsidP="0099368A">
            <w:pPr>
              <w:pStyle w:val="afffffffffb"/>
            </w:pPr>
          </w:p>
        </w:tc>
        <w:tc>
          <w:tcPr>
            <w:tcW w:w="1985" w:type="dxa"/>
            <w:shd w:val="clear" w:color="auto" w:fill="auto"/>
            <w:vAlign w:val="center"/>
          </w:tcPr>
          <w:p w14:paraId="2F7722C7" w14:textId="77777777" w:rsidR="006A4051" w:rsidRDefault="00000000" w:rsidP="0099368A">
            <w:pPr>
              <w:pStyle w:val="afffffffffb"/>
            </w:pPr>
            <w:r>
              <w:rPr>
                <w:rFonts w:hint="eastAsia"/>
              </w:rPr>
              <w:t>点焊、电阻焊、螺柱焊</w:t>
            </w:r>
          </w:p>
        </w:tc>
        <w:tc>
          <w:tcPr>
            <w:tcW w:w="1559" w:type="dxa"/>
            <w:shd w:val="clear" w:color="auto" w:fill="auto"/>
            <w:vAlign w:val="center"/>
          </w:tcPr>
          <w:p w14:paraId="087DFA99" w14:textId="77777777" w:rsidR="006A4051" w:rsidRDefault="00000000" w:rsidP="0099368A">
            <w:pPr>
              <w:pStyle w:val="afffffffffb"/>
            </w:pPr>
            <w:r>
              <w:rPr>
                <w:rFonts w:hint="eastAsia"/>
              </w:rPr>
              <w:t>焊工</w:t>
            </w:r>
          </w:p>
        </w:tc>
        <w:tc>
          <w:tcPr>
            <w:tcW w:w="4099" w:type="dxa"/>
            <w:shd w:val="clear" w:color="auto" w:fill="auto"/>
            <w:vAlign w:val="center"/>
          </w:tcPr>
          <w:p w14:paraId="64036BF0" w14:textId="4F48ED44" w:rsidR="006A4051" w:rsidRDefault="00000000" w:rsidP="0099368A">
            <w:pPr>
              <w:pStyle w:val="afffffffffb"/>
            </w:pPr>
            <w:r>
              <w:rPr>
                <w:rFonts w:hint="eastAsia"/>
              </w:rPr>
              <w:t>噪声、电焊弧光</w:t>
            </w:r>
          </w:p>
        </w:tc>
      </w:tr>
      <w:tr w:rsidR="006A4051" w14:paraId="3FAAC1AE" w14:textId="77777777">
        <w:trPr>
          <w:trHeight w:val="624"/>
          <w:jc w:val="center"/>
        </w:trPr>
        <w:tc>
          <w:tcPr>
            <w:tcW w:w="699" w:type="dxa"/>
            <w:shd w:val="clear" w:color="auto" w:fill="auto"/>
            <w:vAlign w:val="center"/>
          </w:tcPr>
          <w:p w14:paraId="1F8BAB0A" w14:textId="77777777" w:rsidR="006A4051" w:rsidRDefault="00000000" w:rsidP="0099368A">
            <w:pPr>
              <w:pStyle w:val="afffffffffb"/>
            </w:pPr>
            <w:r>
              <w:rPr>
                <w:rFonts w:hint="eastAsia"/>
              </w:rPr>
              <w:t>5</w:t>
            </w:r>
          </w:p>
        </w:tc>
        <w:tc>
          <w:tcPr>
            <w:tcW w:w="992" w:type="dxa"/>
            <w:vMerge/>
            <w:shd w:val="clear" w:color="auto" w:fill="auto"/>
            <w:vAlign w:val="center"/>
          </w:tcPr>
          <w:p w14:paraId="4C2D6FC8" w14:textId="77777777" w:rsidR="006A4051" w:rsidRDefault="006A4051" w:rsidP="0099368A">
            <w:pPr>
              <w:pStyle w:val="afffffffffb"/>
            </w:pPr>
          </w:p>
        </w:tc>
        <w:tc>
          <w:tcPr>
            <w:tcW w:w="1985" w:type="dxa"/>
            <w:shd w:val="clear" w:color="auto" w:fill="auto"/>
            <w:vAlign w:val="center"/>
          </w:tcPr>
          <w:p w14:paraId="06261AA2" w14:textId="77777777" w:rsidR="006A4051" w:rsidRDefault="00000000" w:rsidP="0099368A">
            <w:pPr>
              <w:pStyle w:val="afffffffffb"/>
            </w:pPr>
            <w:r>
              <w:rPr>
                <w:rFonts w:hint="eastAsia"/>
              </w:rPr>
              <w:t>激光焊</w:t>
            </w:r>
          </w:p>
        </w:tc>
        <w:tc>
          <w:tcPr>
            <w:tcW w:w="1559" w:type="dxa"/>
            <w:shd w:val="clear" w:color="auto" w:fill="auto"/>
            <w:vAlign w:val="center"/>
          </w:tcPr>
          <w:p w14:paraId="7ED87D8F" w14:textId="77777777" w:rsidR="006A4051" w:rsidRDefault="00000000" w:rsidP="0099368A">
            <w:pPr>
              <w:pStyle w:val="afffffffffb"/>
            </w:pPr>
            <w:r>
              <w:rPr>
                <w:rFonts w:hint="eastAsia"/>
              </w:rPr>
              <w:t>焊工</w:t>
            </w:r>
          </w:p>
        </w:tc>
        <w:tc>
          <w:tcPr>
            <w:tcW w:w="4099" w:type="dxa"/>
            <w:shd w:val="clear" w:color="auto" w:fill="auto"/>
            <w:vAlign w:val="center"/>
          </w:tcPr>
          <w:p w14:paraId="5255C671" w14:textId="50C43035" w:rsidR="006A4051" w:rsidRDefault="00000000" w:rsidP="0099368A">
            <w:pPr>
              <w:pStyle w:val="afffffffffb"/>
            </w:pPr>
            <w:r>
              <w:rPr>
                <w:rFonts w:hint="eastAsia"/>
              </w:rPr>
              <w:t>噪声、激光辐射、一氧化碳、臭氧、</w:t>
            </w:r>
            <w:r w:rsidR="00D421C3">
              <w:rPr>
                <w:rFonts w:hint="eastAsia"/>
              </w:rPr>
              <w:t>氮氧化物</w:t>
            </w:r>
          </w:p>
        </w:tc>
      </w:tr>
      <w:tr w:rsidR="006A4051" w14:paraId="08383AC2" w14:textId="77777777">
        <w:trPr>
          <w:trHeight w:val="624"/>
          <w:jc w:val="center"/>
        </w:trPr>
        <w:tc>
          <w:tcPr>
            <w:tcW w:w="699" w:type="dxa"/>
            <w:shd w:val="clear" w:color="auto" w:fill="auto"/>
            <w:vAlign w:val="center"/>
          </w:tcPr>
          <w:p w14:paraId="14D507E1" w14:textId="77777777" w:rsidR="006A4051" w:rsidRDefault="00000000" w:rsidP="0099368A">
            <w:pPr>
              <w:pStyle w:val="afffffffffb"/>
            </w:pPr>
            <w:r>
              <w:rPr>
                <w:rFonts w:hint="eastAsia"/>
              </w:rPr>
              <w:t>6</w:t>
            </w:r>
          </w:p>
        </w:tc>
        <w:tc>
          <w:tcPr>
            <w:tcW w:w="992" w:type="dxa"/>
            <w:vMerge/>
            <w:shd w:val="clear" w:color="auto" w:fill="auto"/>
            <w:vAlign w:val="center"/>
          </w:tcPr>
          <w:p w14:paraId="4B9C0A25" w14:textId="77777777" w:rsidR="006A4051" w:rsidRDefault="006A4051" w:rsidP="0099368A">
            <w:pPr>
              <w:pStyle w:val="afffffffffb"/>
            </w:pPr>
          </w:p>
        </w:tc>
        <w:tc>
          <w:tcPr>
            <w:tcW w:w="1985" w:type="dxa"/>
            <w:shd w:val="clear" w:color="auto" w:fill="auto"/>
            <w:vAlign w:val="center"/>
          </w:tcPr>
          <w:p w14:paraId="3C3E0B41" w14:textId="77777777" w:rsidR="006A4051" w:rsidRDefault="00000000" w:rsidP="0099368A">
            <w:pPr>
              <w:pStyle w:val="afffffffffb"/>
            </w:pPr>
            <w:r>
              <w:rPr>
                <w:rFonts w:hint="eastAsia"/>
              </w:rPr>
              <w:t>打磨</w:t>
            </w:r>
          </w:p>
        </w:tc>
        <w:tc>
          <w:tcPr>
            <w:tcW w:w="1559" w:type="dxa"/>
            <w:shd w:val="clear" w:color="auto" w:fill="auto"/>
            <w:vAlign w:val="center"/>
          </w:tcPr>
          <w:p w14:paraId="33427FFA" w14:textId="77777777" w:rsidR="006A4051" w:rsidRDefault="00000000" w:rsidP="0099368A">
            <w:pPr>
              <w:pStyle w:val="afffffffffb"/>
            </w:pPr>
            <w:r>
              <w:rPr>
                <w:rFonts w:hint="eastAsia"/>
              </w:rPr>
              <w:t>打磨工</w:t>
            </w:r>
          </w:p>
        </w:tc>
        <w:tc>
          <w:tcPr>
            <w:tcW w:w="4099" w:type="dxa"/>
            <w:shd w:val="clear" w:color="auto" w:fill="auto"/>
            <w:vAlign w:val="center"/>
          </w:tcPr>
          <w:p w14:paraId="1934589D" w14:textId="77777777" w:rsidR="006A4051" w:rsidRDefault="00000000" w:rsidP="0099368A">
            <w:pPr>
              <w:pStyle w:val="afffffffffb"/>
            </w:pPr>
            <w:r>
              <w:rPr>
                <w:rFonts w:hint="eastAsia"/>
              </w:rPr>
              <w:t>噪声、粉尘、手传振动</w:t>
            </w:r>
          </w:p>
        </w:tc>
      </w:tr>
      <w:tr w:rsidR="006A4051" w14:paraId="2AA0483C" w14:textId="77777777">
        <w:trPr>
          <w:trHeight w:val="624"/>
          <w:jc w:val="center"/>
        </w:trPr>
        <w:tc>
          <w:tcPr>
            <w:tcW w:w="699" w:type="dxa"/>
            <w:shd w:val="clear" w:color="auto" w:fill="auto"/>
            <w:vAlign w:val="center"/>
          </w:tcPr>
          <w:p w14:paraId="7032CF09" w14:textId="77777777" w:rsidR="006A4051" w:rsidRDefault="00000000" w:rsidP="0099368A">
            <w:pPr>
              <w:pStyle w:val="afffffffffb"/>
            </w:pPr>
            <w:r>
              <w:rPr>
                <w:rFonts w:hint="eastAsia"/>
              </w:rPr>
              <w:t>7</w:t>
            </w:r>
          </w:p>
        </w:tc>
        <w:tc>
          <w:tcPr>
            <w:tcW w:w="992" w:type="dxa"/>
            <w:vMerge w:val="restart"/>
            <w:shd w:val="clear" w:color="auto" w:fill="auto"/>
            <w:vAlign w:val="center"/>
          </w:tcPr>
          <w:p w14:paraId="683D6CB3" w14:textId="77777777" w:rsidR="006A4051" w:rsidRDefault="00000000" w:rsidP="0099368A">
            <w:pPr>
              <w:pStyle w:val="afffffffffb"/>
            </w:pPr>
            <w:r>
              <w:rPr>
                <w:rFonts w:hint="eastAsia"/>
              </w:rPr>
              <w:t>涂装</w:t>
            </w:r>
          </w:p>
        </w:tc>
        <w:tc>
          <w:tcPr>
            <w:tcW w:w="1985" w:type="dxa"/>
            <w:shd w:val="clear" w:color="auto" w:fill="auto"/>
            <w:vAlign w:val="center"/>
          </w:tcPr>
          <w:p w14:paraId="1780068A" w14:textId="77777777" w:rsidR="006A4051" w:rsidRDefault="00000000" w:rsidP="0099368A">
            <w:pPr>
              <w:pStyle w:val="afffffffffb"/>
            </w:pPr>
            <w:r>
              <w:rPr>
                <w:rFonts w:hint="eastAsia"/>
              </w:rPr>
              <w:t>前处理及电泳</w:t>
            </w:r>
          </w:p>
        </w:tc>
        <w:tc>
          <w:tcPr>
            <w:tcW w:w="1559" w:type="dxa"/>
            <w:shd w:val="clear" w:color="auto" w:fill="auto"/>
            <w:vAlign w:val="center"/>
          </w:tcPr>
          <w:p w14:paraId="2587AB1C" w14:textId="77777777" w:rsidR="006A4051" w:rsidRDefault="00000000" w:rsidP="0099368A">
            <w:pPr>
              <w:pStyle w:val="afffffffffb"/>
            </w:pPr>
            <w:r>
              <w:rPr>
                <w:rFonts w:hint="eastAsia"/>
              </w:rPr>
              <w:t>前处理工</w:t>
            </w:r>
          </w:p>
        </w:tc>
        <w:tc>
          <w:tcPr>
            <w:tcW w:w="4099" w:type="dxa"/>
            <w:shd w:val="clear" w:color="auto" w:fill="auto"/>
            <w:vAlign w:val="center"/>
          </w:tcPr>
          <w:p w14:paraId="60BC15E1" w14:textId="4A2CE6BC" w:rsidR="006A4051" w:rsidRDefault="00000000" w:rsidP="0099368A">
            <w:pPr>
              <w:pStyle w:val="afffffffffb"/>
            </w:pPr>
            <w:r>
              <w:rPr>
                <w:rFonts w:hint="eastAsia"/>
              </w:rPr>
              <w:t>噪声、酸（磷酸、硝酸、盐酸等）、碱（氢氧化钠、氢氧化钾）</w:t>
            </w:r>
            <w:r w:rsidR="00D421C3">
              <w:rPr>
                <w:rFonts w:hint="eastAsia"/>
              </w:rPr>
              <w:t>等</w:t>
            </w:r>
          </w:p>
        </w:tc>
      </w:tr>
      <w:tr w:rsidR="006A4051" w14:paraId="27E12557" w14:textId="77777777">
        <w:trPr>
          <w:trHeight w:val="624"/>
          <w:jc w:val="center"/>
        </w:trPr>
        <w:tc>
          <w:tcPr>
            <w:tcW w:w="699" w:type="dxa"/>
            <w:shd w:val="clear" w:color="auto" w:fill="auto"/>
            <w:vAlign w:val="center"/>
          </w:tcPr>
          <w:p w14:paraId="61FFE40F" w14:textId="77777777" w:rsidR="006A4051" w:rsidRDefault="00000000" w:rsidP="0099368A">
            <w:pPr>
              <w:pStyle w:val="afffffffffb"/>
            </w:pPr>
            <w:r>
              <w:rPr>
                <w:rFonts w:hint="eastAsia"/>
              </w:rPr>
              <w:t>8</w:t>
            </w:r>
          </w:p>
        </w:tc>
        <w:tc>
          <w:tcPr>
            <w:tcW w:w="992" w:type="dxa"/>
            <w:vMerge/>
            <w:shd w:val="clear" w:color="auto" w:fill="auto"/>
            <w:vAlign w:val="center"/>
          </w:tcPr>
          <w:p w14:paraId="30DD117B" w14:textId="77777777" w:rsidR="006A4051" w:rsidRDefault="006A4051" w:rsidP="0099368A">
            <w:pPr>
              <w:pStyle w:val="afffffffffb"/>
            </w:pPr>
          </w:p>
        </w:tc>
        <w:tc>
          <w:tcPr>
            <w:tcW w:w="1985" w:type="dxa"/>
            <w:vMerge w:val="restart"/>
            <w:shd w:val="clear" w:color="auto" w:fill="auto"/>
            <w:vAlign w:val="center"/>
          </w:tcPr>
          <w:p w14:paraId="2BF46318" w14:textId="77777777" w:rsidR="006A4051" w:rsidRDefault="00000000" w:rsidP="0099368A">
            <w:pPr>
              <w:pStyle w:val="afffffffffb"/>
            </w:pPr>
            <w:r>
              <w:rPr>
                <w:rFonts w:hint="eastAsia"/>
              </w:rPr>
              <w:t>喷PVC胶及检查</w:t>
            </w:r>
          </w:p>
        </w:tc>
        <w:tc>
          <w:tcPr>
            <w:tcW w:w="1559" w:type="dxa"/>
            <w:shd w:val="clear" w:color="auto" w:fill="auto"/>
            <w:vAlign w:val="center"/>
          </w:tcPr>
          <w:p w14:paraId="598A472A" w14:textId="77777777" w:rsidR="006A4051" w:rsidRDefault="00000000" w:rsidP="0099368A">
            <w:pPr>
              <w:pStyle w:val="afffffffffb"/>
            </w:pPr>
            <w:r>
              <w:rPr>
                <w:rFonts w:hint="eastAsia"/>
              </w:rPr>
              <w:t>PVC喷涂工</w:t>
            </w:r>
          </w:p>
        </w:tc>
        <w:tc>
          <w:tcPr>
            <w:tcW w:w="4099" w:type="dxa"/>
            <w:shd w:val="clear" w:color="auto" w:fill="auto"/>
            <w:vAlign w:val="center"/>
          </w:tcPr>
          <w:p w14:paraId="28D8FFFC" w14:textId="00A2436F" w:rsidR="006A4051" w:rsidRDefault="00000000" w:rsidP="0099368A">
            <w:pPr>
              <w:pStyle w:val="afffffffffb"/>
            </w:pPr>
            <w:r>
              <w:rPr>
                <w:rFonts w:hint="eastAsia"/>
              </w:rPr>
              <w:t>聚氯乙烯粉尘、其他粉尘</w:t>
            </w:r>
            <w:r w:rsidR="00D421C3">
              <w:rPr>
                <w:rFonts w:hint="eastAsia"/>
              </w:rPr>
              <w:t>等</w:t>
            </w:r>
          </w:p>
        </w:tc>
      </w:tr>
      <w:tr w:rsidR="006A4051" w14:paraId="5C4ECA3A" w14:textId="77777777">
        <w:trPr>
          <w:trHeight w:val="624"/>
          <w:jc w:val="center"/>
        </w:trPr>
        <w:tc>
          <w:tcPr>
            <w:tcW w:w="699" w:type="dxa"/>
            <w:shd w:val="clear" w:color="auto" w:fill="auto"/>
            <w:vAlign w:val="center"/>
          </w:tcPr>
          <w:p w14:paraId="03623654" w14:textId="77777777" w:rsidR="006A4051" w:rsidRDefault="00000000" w:rsidP="0099368A">
            <w:pPr>
              <w:pStyle w:val="afffffffffb"/>
            </w:pPr>
            <w:r>
              <w:rPr>
                <w:rFonts w:hint="eastAsia"/>
              </w:rPr>
              <w:t>9</w:t>
            </w:r>
          </w:p>
        </w:tc>
        <w:tc>
          <w:tcPr>
            <w:tcW w:w="992" w:type="dxa"/>
            <w:vMerge/>
            <w:shd w:val="clear" w:color="auto" w:fill="auto"/>
            <w:vAlign w:val="center"/>
          </w:tcPr>
          <w:p w14:paraId="69CADF13" w14:textId="77777777" w:rsidR="006A4051" w:rsidRDefault="006A4051" w:rsidP="0099368A">
            <w:pPr>
              <w:pStyle w:val="afffffffffb"/>
            </w:pPr>
          </w:p>
        </w:tc>
        <w:tc>
          <w:tcPr>
            <w:tcW w:w="1985" w:type="dxa"/>
            <w:vMerge/>
            <w:shd w:val="clear" w:color="auto" w:fill="auto"/>
            <w:vAlign w:val="center"/>
          </w:tcPr>
          <w:p w14:paraId="26DCBC56" w14:textId="77777777" w:rsidR="006A4051" w:rsidRDefault="006A4051" w:rsidP="0099368A">
            <w:pPr>
              <w:pStyle w:val="afffffffffb"/>
            </w:pPr>
          </w:p>
        </w:tc>
        <w:tc>
          <w:tcPr>
            <w:tcW w:w="1559" w:type="dxa"/>
            <w:shd w:val="clear" w:color="auto" w:fill="auto"/>
            <w:vAlign w:val="center"/>
          </w:tcPr>
          <w:p w14:paraId="7D320050" w14:textId="77777777" w:rsidR="006A4051" w:rsidRDefault="00000000" w:rsidP="0099368A">
            <w:pPr>
              <w:pStyle w:val="afffffffffb"/>
            </w:pPr>
            <w:r>
              <w:rPr>
                <w:rFonts w:hint="eastAsia"/>
              </w:rPr>
              <w:t>打磨工</w:t>
            </w:r>
          </w:p>
        </w:tc>
        <w:tc>
          <w:tcPr>
            <w:tcW w:w="4099" w:type="dxa"/>
            <w:shd w:val="clear" w:color="auto" w:fill="auto"/>
            <w:vAlign w:val="center"/>
          </w:tcPr>
          <w:p w14:paraId="0242EB70" w14:textId="77777777" w:rsidR="006A4051" w:rsidRDefault="00000000" w:rsidP="0099368A">
            <w:pPr>
              <w:pStyle w:val="afffffffffb"/>
            </w:pPr>
            <w:r>
              <w:rPr>
                <w:rFonts w:hint="eastAsia"/>
              </w:rPr>
              <w:t>噪声、粉尘</w:t>
            </w:r>
          </w:p>
        </w:tc>
      </w:tr>
      <w:tr w:rsidR="006A4051" w14:paraId="60FB32B8" w14:textId="77777777">
        <w:trPr>
          <w:trHeight w:val="624"/>
          <w:jc w:val="center"/>
        </w:trPr>
        <w:tc>
          <w:tcPr>
            <w:tcW w:w="699" w:type="dxa"/>
            <w:shd w:val="clear" w:color="auto" w:fill="auto"/>
            <w:vAlign w:val="center"/>
          </w:tcPr>
          <w:p w14:paraId="55B10929" w14:textId="77777777" w:rsidR="006A4051" w:rsidRDefault="00000000" w:rsidP="0099368A">
            <w:pPr>
              <w:pStyle w:val="afffffffffb"/>
            </w:pPr>
            <w:r>
              <w:rPr>
                <w:rFonts w:hint="eastAsia"/>
              </w:rPr>
              <w:t>10</w:t>
            </w:r>
          </w:p>
        </w:tc>
        <w:tc>
          <w:tcPr>
            <w:tcW w:w="992" w:type="dxa"/>
            <w:vMerge/>
            <w:shd w:val="clear" w:color="auto" w:fill="auto"/>
            <w:vAlign w:val="center"/>
          </w:tcPr>
          <w:p w14:paraId="03B93E91" w14:textId="77777777" w:rsidR="006A4051" w:rsidRDefault="006A4051" w:rsidP="0099368A">
            <w:pPr>
              <w:pStyle w:val="afffffffffb"/>
            </w:pPr>
          </w:p>
        </w:tc>
        <w:tc>
          <w:tcPr>
            <w:tcW w:w="1985" w:type="dxa"/>
            <w:shd w:val="clear" w:color="auto" w:fill="auto"/>
            <w:vAlign w:val="center"/>
          </w:tcPr>
          <w:p w14:paraId="74A1FDE4" w14:textId="77777777" w:rsidR="006A4051" w:rsidRDefault="00000000" w:rsidP="0099368A">
            <w:pPr>
              <w:pStyle w:val="afffffffffb"/>
            </w:pPr>
            <w:r>
              <w:rPr>
                <w:rFonts w:hint="eastAsia"/>
              </w:rPr>
              <w:t>调漆与喷涂</w:t>
            </w:r>
          </w:p>
        </w:tc>
        <w:tc>
          <w:tcPr>
            <w:tcW w:w="1559" w:type="dxa"/>
            <w:shd w:val="clear" w:color="auto" w:fill="auto"/>
            <w:vAlign w:val="center"/>
          </w:tcPr>
          <w:p w14:paraId="0595FD08" w14:textId="77777777" w:rsidR="006A4051" w:rsidRDefault="00000000" w:rsidP="0099368A">
            <w:pPr>
              <w:pStyle w:val="afffffffffb"/>
            </w:pPr>
            <w:r>
              <w:rPr>
                <w:rFonts w:hint="eastAsia"/>
              </w:rPr>
              <w:t>调漆工、喷涂工</w:t>
            </w:r>
          </w:p>
        </w:tc>
        <w:tc>
          <w:tcPr>
            <w:tcW w:w="4099" w:type="dxa"/>
            <w:shd w:val="clear" w:color="auto" w:fill="auto"/>
            <w:vAlign w:val="center"/>
          </w:tcPr>
          <w:p w14:paraId="6618D047" w14:textId="77777777" w:rsidR="006A4051" w:rsidRDefault="00000000">
            <w:pPr>
              <w:jc w:val="center"/>
              <w:rPr>
                <w:rFonts w:ascii="宋体" w:hAnsi="Times New Roman"/>
                <w:kern w:val="0"/>
                <w:sz w:val="18"/>
                <w:szCs w:val="20"/>
              </w:rPr>
            </w:pPr>
            <w:r>
              <w:rPr>
                <w:rFonts w:ascii="宋体" w:hAnsi="Times New Roman" w:hint="eastAsia"/>
                <w:kern w:val="0"/>
                <w:sz w:val="18"/>
                <w:szCs w:val="20"/>
              </w:rPr>
              <w:t>噪声、有机溶剂</w:t>
            </w:r>
            <w:r>
              <w:rPr>
                <w:rFonts w:ascii="宋体" w:hAnsi="Times New Roman"/>
                <w:kern w:val="0"/>
                <w:sz w:val="18"/>
                <w:szCs w:val="20"/>
                <w:vertAlign w:val="superscript"/>
              </w:rPr>
              <w:t>a</w:t>
            </w:r>
            <w:r>
              <w:rPr>
                <w:rFonts w:ascii="宋体" w:hAnsi="Times New Roman" w:hint="eastAsia"/>
                <w:kern w:val="0"/>
                <w:sz w:val="18"/>
                <w:szCs w:val="20"/>
              </w:rPr>
              <w:t>（苯、甲苯、二甲苯、乙酸乙酯、丙酮、异丙醇、甲醛、丙烯酸等）</w:t>
            </w:r>
          </w:p>
        </w:tc>
      </w:tr>
      <w:tr w:rsidR="006A4051" w14:paraId="49B48986" w14:textId="77777777">
        <w:trPr>
          <w:trHeight w:val="624"/>
          <w:jc w:val="center"/>
        </w:trPr>
        <w:tc>
          <w:tcPr>
            <w:tcW w:w="699" w:type="dxa"/>
            <w:shd w:val="clear" w:color="auto" w:fill="auto"/>
            <w:vAlign w:val="center"/>
          </w:tcPr>
          <w:p w14:paraId="1FD5B182" w14:textId="77777777" w:rsidR="006A4051" w:rsidRDefault="00000000" w:rsidP="0099368A">
            <w:pPr>
              <w:pStyle w:val="afffffffffb"/>
            </w:pPr>
            <w:r>
              <w:rPr>
                <w:rFonts w:hint="eastAsia"/>
              </w:rPr>
              <w:t>11</w:t>
            </w:r>
          </w:p>
        </w:tc>
        <w:tc>
          <w:tcPr>
            <w:tcW w:w="992" w:type="dxa"/>
            <w:vMerge/>
            <w:shd w:val="clear" w:color="auto" w:fill="auto"/>
            <w:vAlign w:val="center"/>
          </w:tcPr>
          <w:p w14:paraId="64079AF2" w14:textId="77777777" w:rsidR="006A4051" w:rsidRDefault="006A4051" w:rsidP="0099368A">
            <w:pPr>
              <w:pStyle w:val="afffffffffb"/>
            </w:pPr>
          </w:p>
        </w:tc>
        <w:tc>
          <w:tcPr>
            <w:tcW w:w="1985" w:type="dxa"/>
            <w:shd w:val="clear" w:color="auto" w:fill="auto"/>
            <w:vAlign w:val="center"/>
          </w:tcPr>
          <w:p w14:paraId="12D02423" w14:textId="77777777" w:rsidR="006A4051" w:rsidRDefault="00000000" w:rsidP="0099368A">
            <w:pPr>
              <w:pStyle w:val="afffffffffb"/>
            </w:pPr>
            <w:r>
              <w:rPr>
                <w:rFonts w:hint="eastAsia"/>
              </w:rPr>
              <w:t>烘干</w:t>
            </w:r>
          </w:p>
        </w:tc>
        <w:tc>
          <w:tcPr>
            <w:tcW w:w="1559" w:type="dxa"/>
            <w:shd w:val="clear" w:color="auto" w:fill="auto"/>
            <w:vAlign w:val="center"/>
          </w:tcPr>
          <w:p w14:paraId="56070D9C" w14:textId="77777777" w:rsidR="006A4051" w:rsidRDefault="00000000" w:rsidP="0099368A">
            <w:pPr>
              <w:pStyle w:val="afffffffffb"/>
            </w:pPr>
            <w:r>
              <w:rPr>
                <w:rFonts w:hint="eastAsia"/>
              </w:rPr>
              <w:t>巡检工</w:t>
            </w:r>
          </w:p>
        </w:tc>
        <w:tc>
          <w:tcPr>
            <w:tcW w:w="4099" w:type="dxa"/>
            <w:shd w:val="clear" w:color="auto" w:fill="auto"/>
            <w:vAlign w:val="center"/>
          </w:tcPr>
          <w:p w14:paraId="67A1EAAB" w14:textId="178A07B3" w:rsidR="006A4051" w:rsidRDefault="00000000" w:rsidP="0099368A">
            <w:pPr>
              <w:pStyle w:val="afffffffffb"/>
            </w:pPr>
            <w:r>
              <w:rPr>
                <w:rFonts w:hint="eastAsia"/>
              </w:rPr>
              <w:t>噪声、高温、有机溶剂</w:t>
            </w:r>
            <w:r>
              <w:rPr>
                <w:vertAlign w:val="superscript"/>
              </w:rPr>
              <w:t>a</w:t>
            </w:r>
            <w:r>
              <w:rPr>
                <w:rFonts w:hint="eastAsia"/>
              </w:rPr>
              <w:t>（苯、甲苯、二甲苯、乙酸乙酯、丙酮、异丙醇、甲醛、丙烯酸等）、一氧化碳、</w:t>
            </w:r>
            <w:r w:rsidR="00D421C3">
              <w:rPr>
                <w:rFonts w:hint="eastAsia"/>
              </w:rPr>
              <w:t>氮氧化物</w:t>
            </w:r>
            <w:r>
              <w:rPr>
                <w:rFonts w:hint="eastAsia"/>
              </w:rPr>
              <w:t>等。</w:t>
            </w:r>
          </w:p>
        </w:tc>
      </w:tr>
      <w:tr w:rsidR="006A4051" w14:paraId="77A4DF39" w14:textId="77777777">
        <w:trPr>
          <w:trHeight w:val="624"/>
          <w:jc w:val="center"/>
        </w:trPr>
        <w:tc>
          <w:tcPr>
            <w:tcW w:w="699" w:type="dxa"/>
            <w:shd w:val="clear" w:color="auto" w:fill="auto"/>
            <w:vAlign w:val="center"/>
          </w:tcPr>
          <w:p w14:paraId="2E0CA6A2" w14:textId="77777777" w:rsidR="006A4051" w:rsidRDefault="00000000" w:rsidP="0099368A">
            <w:pPr>
              <w:pStyle w:val="afffffffffb"/>
            </w:pPr>
            <w:r>
              <w:rPr>
                <w:rFonts w:hint="eastAsia"/>
              </w:rPr>
              <w:t>12</w:t>
            </w:r>
          </w:p>
        </w:tc>
        <w:tc>
          <w:tcPr>
            <w:tcW w:w="992" w:type="dxa"/>
            <w:vMerge/>
            <w:shd w:val="clear" w:color="auto" w:fill="auto"/>
            <w:vAlign w:val="center"/>
          </w:tcPr>
          <w:p w14:paraId="36615D3C" w14:textId="77777777" w:rsidR="006A4051" w:rsidRDefault="006A4051" w:rsidP="0099368A">
            <w:pPr>
              <w:pStyle w:val="afffffffffb"/>
            </w:pPr>
          </w:p>
        </w:tc>
        <w:tc>
          <w:tcPr>
            <w:tcW w:w="1985" w:type="dxa"/>
            <w:shd w:val="clear" w:color="auto" w:fill="auto"/>
            <w:vAlign w:val="center"/>
          </w:tcPr>
          <w:p w14:paraId="50428C1B" w14:textId="77777777" w:rsidR="006A4051" w:rsidRDefault="00000000" w:rsidP="0099368A">
            <w:pPr>
              <w:pStyle w:val="afffffffffb"/>
            </w:pPr>
            <w:r>
              <w:rPr>
                <w:rFonts w:hint="eastAsia"/>
              </w:rPr>
              <w:t>漆后检查</w:t>
            </w:r>
          </w:p>
        </w:tc>
        <w:tc>
          <w:tcPr>
            <w:tcW w:w="1559" w:type="dxa"/>
            <w:shd w:val="clear" w:color="auto" w:fill="auto"/>
            <w:vAlign w:val="center"/>
          </w:tcPr>
          <w:p w14:paraId="2405C253" w14:textId="77777777" w:rsidR="006A4051" w:rsidRDefault="00000000" w:rsidP="0099368A">
            <w:pPr>
              <w:pStyle w:val="afffffffffb"/>
            </w:pPr>
            <w:r>
              <w:rPr>
                <w:rFonts w:hint="eastAsia"/>
              </w:rPr>
              <w:t>检查工</w:t>
            </w:r>
          </w:p>
        </w:tc>
        <w:tc>
          <w:tcPr>
            <w:tcW w:w="4099" w:type="dxa"/>
            <w:shd w:val="clear" w:color="auto" w:fill="auto"/>
            <w:vAlign w:val="center"/>
          </w:tcPr>
          <w:p w14:paraId="0BFCADD1" w14:textId="45A251CA" w:rsidR="006A4051" w:rsidRDefault="00000000" w:rsidP="0099368A">
            <w:pPr>
              <w:pStyle w:val="afffffffffb"/>
            </w:pPr>
            <w:r>
              <w:rPr>
                <w:rFonts w:hint="eastAsia"/>
              </w:rPr>
              <w:t>有机溶剂</w:t>
            </w:r>
            <w:r>
              <w:rPr>
                <w:rFonts w:hint="eastAsia"/>
                <w:vertAlign w:val="superscript"/>
              </w:rPr>
              <w:t>*</w:t>
            </w:r>
            <w:r>
              <w:rPr>
                <w:rFonts w:hint="eastAsia"/>
              </w:rPr>
              <w:t>（苯、甲苯、二甲苯、乙酸乙酯、丙酮、异丙醇、甲醛、丙烯酸等）、一氧化碳、</w:t>
            </w:r>
            <w:r w:rsidR="00D421C3">
              <w:rPr>
                <w:rFonts w:hint="eastAsia"/>
              </w:rPr>
              <w:t>氮氧化物</w:t>
            </w:r>
            <w:r>
              <w:rPr>
                <w:rFonts w:hint="eastAsia"/>
              </w:rPr>
              <w:t>等</w:t>
            </w:r>
          </w:p>
        </w:tc>
      </w:tr>
    </w:tbl>
    <w:p w14:paraId="12D83ADE" w14:textId="77777777" w:rsidR="00D421C3" w:rsidRDefault="00D421C3" w:rsidP="0099368A">
      <w:pPr>
        <w:pStyle w:val="afffff5"/>
      </w:pPr>
    </w:p>
    <w:p w14:paraId="34065827" w14:textId="77777777" w:rsidR="00D421C3" w:rsidRDefault="00D421C3" w:rsidP="0099368A">
      <w:pPr>
        <w:pStyle w:val="afffff5"/>
      </w:pPr>
    </w:p>
    <w:p w14:paraId="74B37230" w14:textId="77777777" w:rsidR="00D421C3" w:rsidRDefault="00D421C3" w:rsidP="0099368A">
      <w:pPr>
        <w:pStyle w:val="afffff5"/>
      </w:pPr>
    </w:p>
    <w:p w14:paraId="0B1485AC" w14:textId="61B4EB4A" w:rsidR="006A4051" w:rsidRDefault="00000000" w:rsidP="00D421C3">
      <w:pPr>
        <w:pStyle w:val="afffff5"/>
        <w:ind w:firstLineChars="800" w:firstLine="1680"/>
      </w:pPr>
      <w:r>
        <w:rPr>
          <w:rFonts w:hint="eastAsia"/>
        </w:rPr>
        <w:lastRenderedPageBreak/>
        <w:t>表A.1  汽车制造业职业病危害因素及分布</w:t>
      </w:r>
      <w:r>
        <w:rPr>
          <w:rFonts w:hAnsi="宋体" w:hint="eastAsia"/>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992"/>
        <w:gridCol w:w="993"/>
        <w:gridCol w:w="992"/>
        <w:gridCol w:w="1559"/>
        <w:gridCol w:w="4099"/>
      </w:tblGrid>
      <w:tr w:rsidR="006A4051" w14:paraId="3FAAFCEB" w14:textId="77777777">
        <w:trPr>
          <w:trHeight w:val="624"/>
          <w:tblHeader/>
          <w:jc w:val="center"/>
        </w:trPr>
        <w:tc>
          <w:tcPr>
            <w:tcW w:w="699" w:type="dxa"/>
            <w:tcBorders>
              <w:top w:val="single" w:sz="8" w:space="0" w:color="auto"/>
              <w:bottom w:val="single" w:sz="8" w:space="0" w:color="auto"/>
            </w:tcBorders>
            <w:shd w:val="clear" w:color="auto" w:fill="auto"/>
            <w:vAlign w:val="center"/>
          </w:tcPr>
          <w:p w14:paraId="2D58C39E" w14:textId="77777777" w:rsidR="006A4051" w:rsidRDefault="00000000" w:rsidP="0099368A">
            <w:pPr>
              <w:pStyle w:val="afffffffffb"/>
            </w:pPr>
            <w:r>
              <w:rPr>
                <w:rFonts w:hint="eastAsia"/>
              </w:rPr>
              <w:t>序号</w:t>
            </w:r>
          </w:p>
        </w:tc>
        <w:tc>
          <w:tcPr>
            <w:tcW w:w="992" w:type="dxa"/>
            <w:tcBorders>
              <w:top w:val="single" w:sz="8" w:space="0" w:color="auto"/>
              <w:bottom w:val="single" w:sz="8" w:space="0" w:color="auto"/>
            </w:tcBorders>
            <w:shd w:val="clear" w:color="auto" w:fill="auto"/>
            <w:vAlign w:val="center"/>
          </w:tcPr>
          <w:p w14:paraId="41555DB7" w14:textId="77777777" w:rsidR="006A4051" w:rsidRDefault="00000000" w:rsidP="0099368A">
            <w:pPr>
              <w:pStyle w:val="afffffffffb"/>
            </w:pPr>
            <w:r>
              <w:rPr>
                <w:rFonts w:hint="eastAsia"/>
              </w:rPr>
              <w:t>生产车间</w:t>
            </w:r>
          </w:p>
        </w:tc>
        <w:tc>
          <w:tcPr>
            <w:tcW w:w="1985" w:type="dxa"/>
            <w:gridSpan w:val="2"/>
            <w:tcBorders>
              <w:top w:val="single" w:sz="8" w:space="0" w:color="auto"/>
              <w:bottom w:val="single" w:sz="8" w:space="0" w:color="auto"/>
            </w:tcBorders>
            <w:shd w:val="clear" w:color="auto" w:fill="auto"/>
            <w:vAlign w:val="center"/>
          </w:tcPr>
          <w:p w14:paraId="02F8FCBE" w14:textId="77777777" w:rsidR="006A4051" w:rsidRDefault="00000000" w:rsidP="0099368A">
            <w:pPr>
              <w:pStyle w:val="afffffffffb"/>
            </w:pPr>
            <w:r>
              <w:rPr>
                <w:rFonts w:hint="eastAsia"/>
              </w:rPr>
              <w:t>主要工序</w:t>
            </w:r>
          </w:p>
        </w:tc>
        <w:tc>
          <w:tcPr>
            <w:tcW w:w="1559" w:type="dxa"/>
            <w:tcBorders>
              <w:top w:val="single" w:sz="8" w:space="0" w:color="auto"/>
              <w:bottom w:val="single" w:sz="8" w:space="0" w:color="auto"/>
            </w:tcBorders>
            <w:shd w:val="clear" w:color="auto" w:fill="auto"/>
            <w:vAlign w:val="center"/>
          </w:tcPr>
          <w:p w14:paraId="2504AE89" w14:textId="77777777" w:rsidR="006A4051" w:rsidRDefault="00000000" w:rsidP="0099368A">
            <w:pPr>
              <w:pStyle w:val="afffffffffb"/>
            </w:pPr>
            <w:r>
              <w:rPr>
                <w:rFonts w:hint="eastAsia"/>
              </w:rPr>
              <w:t>常见工种</w:t>
            </w:r>
          </w:p>
        </w:tc>
        <w:tc>
          <w:tcPr>
            <w:tcW w:w="4099" w:type="dxa"/>
            <w:tcBorders>
              <w:top w:val="single" w:sz="8" w:space="0" w:color="auto"/>
              <w:bottom w:val="single" w:sz="8" w:space="0" w:color="auto"/>
            </w:tcBorders>
            <w:shd w:val="clear" w:color="auto" w:fill="auto"/>
            <w:vAlign w:val="center"/>
          </w:tcPr>
          <w:p w14:paraId="3FA88960" w14:textId="77777777" w:rsidR="006A4051" w:rsidRDefault="00000000" w:rsidP="0099368A">
            <w:pPr>
              <w:pStyle w:val="afffffffffb"/>
            </w:pPr>
            <w:r>
              <w:rPr>
                <w:rFonts w:hint="eastAsia"/>
              </w:rPr>
              <w:t>主要职业病危害因素</w:t>
            </w:r>
          </w:p>
        </w:tc>
      </w:tr>
      <w:tr w:rsidR="006A4051" w14:paraId="3F194F28" w14:textId="77777777">
        <w:trPr>
          <w:trHeight w:val="624"/>
          <w:jc w:val="center"/>
        </w:trPr>
        <w:tc>
          <w:tcPr>
            <w:tcW w:w="699" w:type="dxa"/>
            <w:shd w:val="clear" w:color="auto" w:fill="auto"/>
            <w:vAlign w:val="center"/>
          </w:tcPr>
          <w:p w14:paraId="1DB5A36E" w14:textId="77777777" w:rsidR="006A4051" w:rsidRDefault="00000000" w:rsidP="0099368A">
            <w:pPr>
              <w:pStyle w:val="afffffffffb"/>
            </w:pPr>
            <w:r>
              <w:rPr>
                <w:rFonts w:hint="eastAsia"/>
              </w:rPr>
              <w:t>13</w:t>
            </w:r>
          </w:p>
        </w:tc>
        <w:tc>
          <w:tcPr>
            <w:tcW w:w="992" w:type="dxa"/>
            <w:vMerge w:val="restart"/>
            <w:shd w:val="clear" w:color="auto" w:fill="auto"/>
            <w:vAlign w:val="center"/>
          </w:tcPr>
          <w:p w14:paraId="5C4B878E" w14:textId="77777777" w:rsidR="006A4051" w:rsidRDefault="00000000" w:rsidP="0099368A">
            <w:pPr>
              <w:pStyle w:val="afffffffffb"/>
            </w:pPr>
            <w:r>
              <w:rPr>
                <w:rFonts w:hint="eastAsia"/>
              </w:rPr>
              <w:t>总装</w:t>
            </w:r>
          </w:p>
        </w:tc>
        <w:tc>
          <w:tcPr>
            <w:tcW w:w="993" w:type="dxa"/>
            <w:vMerge w:val="restart"/>
            <w:shd w:val="clear" w:color="auto" w:fill="auto"/>
            <w:vAlign w:val="center"/>
          </w:tcPr>
          <w:p w14:paraId="589C2F32" w14:textId="77777777" w:rsidR="006A4051" w:rsidRDefault="00000000" w:rsidP="0099368A">
            <w:pPr>
              <w:pStyle w:val="afffffffffb"/>
            </w:pPr>
            <w:r>
              <w:rPr>
                <w:rFonts w:hint="eastAsia"/>
              </w:rPr>
              <w:t>整车装配</w:t>
            </w:r>
          </w:p>
        </w:tc>
        <w:tc>
          <w:tcPr>
            <w:tcW w:w="992" w:type="dxa"/>
            <w:shd w:val="clear" w:color="auto" w:fill="auto"/>
            <w:vAlign w:val="center"/>
          </w:tcPr>
          <w:p w14:paraId="7ACB7E7B" w14:textId="77777777" w:rsidR="006A4051" w:rsidRDefault="00000000" w:rsidP="0099368A">
            <w:pPr>
              <w:pStyle w:val="afffffffffb"/>
            </w:pPr>
            <w:r>
              <w:rPr>
                <w:rFonts w:hint="eastAsia"/>
              </w:rPr>
              <w:t>装配</w:t>
            </w:r>
          </w:p>
        </w:tc>
        <w:tc>
          <w:tcPr>
            <w:tcW w:w="1559" w:type="dxa"/>
            <w:shd w:val="clear" w:color="auto" w:fill="auto"/>
            <w:vAlign w:val="center"/>
          </w:tcPr>
          <w:p w14:paraId="6BC03568" w14:textId="77777777" w:rsidR="006A4051" w:rsidRDefault="00000000" w:rsidP="0099368A">
            <w:pPr>
              <w:pStyle w:val="afffffffffb"/>
            </w:pPr>
            <w:r>
              <w:rPr>
                <w:rFonts w:hint="eastAsia"/>
              </w:rPr>
              <w:t>装配工</w:t>
            </w:r>
          </w:p>
        </w:tc>
        <w:tc>
          <w:tcPr>
            <w:tcW w:w="4099" w:type="dxa"/>
            <w:shd w:val="clear" w:color="auto" w:fill="auto"/>
            <w:vAlign w:val="center"/>
          </w:tcPr>
          <w:p w14:paraId="47CDD962" w14:textId="77777777" w:rsidR="006A4051" w:rsidRDefault="00000000" w:rsidP="0099368A">
            <w:pPr>
              <w:pStyle w:val="afffffffffb"/>
            </w:pPr>
            <w:r>
              <w:rPr>
                <w:rFonts w:hint="eastAsia"/>
              </w:rPr>
              <w:t>噪声、乙醇</w:t>
            </w:r>
            <w:r>
              <w:rPr>
                <w:vertAlign w:val="superscript"/>
              </w:rPr>
              <w:t>b</w:t>
            </w:r>
          </w:p>
        </w:tc>
      </w:tr>
      <w:tr w:rsidR="006A4051" w14:paraId="5C2BFF5C" w14:textId="77777777">
        <w:trPr>
          <w:trHeight w:val="624"/>
          <w:jc w:val="center"/>
        </w:trPr>
        <w:tc>
          <w:tcPr>
            <w:tcW w:w="699" w:type="dxa"/>
            <w:shd w:val="clear" w:color="auto" w:fill="auto"/>
            <w:vAlign w:val="center"/>
          </w:tcPr>
          <w:p w14:paraId="48FE811B" w14:textId="77777777" w:rsidR="006A4051" w:rsidRDefault="00000000" w:rsidP="0099368A">
            <w:pPr>
              <w:pStyle w:val="afffffffffb"/>
            </w:pPr>
            <w:r>
              <w:rPr>
                <w:rFonts w:hint="eastAsia"/>
              </w:rPr>
              <w:t>14</w:t>
            </w:r>
          </w:p>
        </w:tc>
        <w:tc>
          <w:tcPr>
            <w:tcW w:w="992" w:type="dxa"/>
            <w:vMerge/>
            <w:shd w:val="clear" w:color="auto" w:fill="auto"/>
            <w:vAlign w:val="center"/>
          </w:tcPr>
          <w:p w14:paraId="66ABBEE6" w14:textId="77777777" w:rsidR="006A4051" w:rsidRDefault="006A4051" w:rsidP="0099368A">
            <w:pPr>
              <w:pStyle w:val="afffffffffb"/>
            </w:pPr>
          </w:p>
        </w:tc>
        <w:tc>
          <w:tcPr>
            <w:tcW w:w="993" w:type="dxa"/>
            <w:vMerge/>
            <w:shd w:val="clear" w:color="auto" w:fill="auto"/>
            <w:vAlign w:val="center"/>
          </w:tcPr>
          <w:p w14:paraId="65C77271" w14:textId="77777777" w:rsidR="006A4051" w:rsidRDefault="006A4051" w:rsidP="0099368A">
            <w:pPr>
              <w:pStyle w:val="afffffffffb"/>
            </w:pPr>
          </w:p>
        </w:tc>
        <w:tc>
          <w:tcPr>
            <w:tcW w:w="992" w:type="dxa"/>
            <w:shd w:val="clear" w:color="auto" w:fill="auto"/>
            <w:vAlign w:val="center"/>
          </w:tcPr>
          <w:p w14:paraId="2F7E40AE" w14:textId="77777777" w:rsidR="006A4051" w:rsidRDefault="00000000" w:rsidP="0099368A">
            <w:pPr>
              <w:pStyle w:val="afffffffffb"/>
            </w:pPr>
            <w:r>
              <w:rPr>
                <w:rFonts w:hint="eastAsia"/>
              </w:rPr>
              <w:t>燃油加注</w:t>
            </w:r>
          </w:p>
        </w:tc>
        <w:tc>
          <w:tcPr>
            <w:tcW w:w="1559" w:type="dxa"/>
            <w:shd w:val="clear" w:color="auto" w:fill="auto"/>
            <w:vAlign w:val="center"/>
          </w:tcPr>
          <w:p w14:paraId="19840EB5" w14:textId="77777777" w:rsidR="006A4051" w:rsidRDefault="00000000" w:rsidP="0099368A">
            <w:pPr>
              <w:pStyle w:val="afffffffffb"/>
            </w:pPr>
            <w:r>
              <w:rPr>
                <w:rFonts w:hint="eastAsia"/>
              </w:rPr>
              <w:t>燃油加注工</w:t>
            </w:r>
          </w:p>
        </w:tc>
        <w:tc>
          <w:tcPr>
            <w:tcW w:w="4099" w:type="dxa"/>
            <w:shd w:val="clear" w:color="auto" w:fill="auto"/>
            <w:vAlign w:val="center"/>
          </w:tcPr>
          <w:p w14:paraId="7A34F1C5" w14:textId="77777777" w:rsidR="006A4051" w:rsidRDefault="00000000" w:rsidP="0099368A">
            <w:pPr>
              <w:pStyle w:val="afffffffffb"/>
            </w:pPr>
            <w:r>
              <w:rPr>
                <w:rFonts w:hint="eastAsia"/>
              </w:rPr>
              <w:t>汽油、柴油</w:t>
            </w:r>
          </w:p>
        </w:tc>
      </w:tr>
      <w:tr w:rsidR="006A4051" w14:paraId="01FC8F7D" w14:textId="77777777">
        <w:trPr>
          <w:trHeight w:val="624"/>
          <w:jc w:val="center"/>
        </w:trPr>
        <w:tc>
          <w:tcPr>
            <w:tcW w:w="699" w:type="dxa"/>
            <w:shd w:val="clear" w:color="auto" w:fill="auto"/>
            <w:vAlign w:val="center"/>
          </w:tcPr>
          <w:p w14:paraId="1EF062BC" w14:textId="77777777" w:rsidR="006A4051" w:rsidRDefault="00000000" w:rsidP="0099368A">
            <w:pPr>
              <w:pStyle w:val="afffffffffb"/>
            </w:pPr>
            <w:r>
              <w:rPr>
                <w:rFonts w:hint="eastAsia"/>
              </w:rPr>
              <w:t>15</w:t>
            </w:r>
          </w:p>
        </w:tc>
        <w:tc>
          <w:tcPr>
            <w:tcW w:w="992" w:type="dxa"/>
            <w:vMerge/>
            <w:shd w:val="clear" w:color="auto" w:fill="auto"/>
            <w:vAlign w:val="center"/>
          </w:tcPr>
          <w:p w14:paraId="070898DF" w14:textId="77777777" w:rsidR="006A4051" w:rsidRDefault="006A4051" w:rsidP="0099368A">
            <w:pPr>
              <w:pStyle w:val="afffffffffb"/>
            </w:pPr>
          </w:p>
        </w:tc>
        <w:tc>
          <w:tcPr>
            <w:tcW w:w="993" w:type="dxa"/>
            <w:vMerge/>
            <w:shd w:val="clear" w:color="auto" w:fill="auto"/>
            <w:vAlign w:val="center"/>
          </w:tcPr>
          <w:p w14:paraId="6FDD5CEE" w14:textId="77777777" w:rsidR="006A4051" w:rsidRDefault="006A4051" w:rsidP="0099368A">
            <w:pPr>
              <w:pStyle w:val="afffffffffb"/>
            </w:pPr>
          </w:p>
        </w:tc>
        <w:tc>
          <w:tcPr>
            <w:tcW w:w="992" w:type="dxa"/>
            <w:shd w:val="clear" w:color="auto" w:fill="auto"/>
            <w:vAlign w:val="center"/>
          </w:tcPr>
          <w:p w14:paraId="1A42FFF6" w14:textId="77777777" w:rsidR="006A4051" w:rsidRDefault="00000000" w:rsidP="0099368A">
            <w:pPr>
              <w:pStyle w:val="afffffffffb"/>
            </w:pPr>
            <w:r>
              <w:rPr>
                <w:rFonts w:hint="eastAsia"/>
              </w:rPr>
              <w:t>助剂加注</w:t>
            </w:r>
          </w:p>
        </w:tc>
        <w:tc>
          <w:tcPr>
            <w:tcW w:w="1559" w:type="dxa"/>
            <w:shd w:val="clear" w:color="auto" w:fill="auto"/>
            <w:vAlign w:val="center"/>
          </w:tcPr>
          <w:p w14:paraId="1762509E" w14:textId="77777777" w:rsidR="006A4051" w:rsidRDefault="00000000" w:rsidP="0099368A">
            <w:pPr>
              <w:pStyle w:val="afffffffffb"/>
            </w:pPr>
            <w:r>
              <w:rPr>
                <w:rFonts w:hint="eastAsia"/>
              </w:rPr>
              <w:t>助剂加注工</w:t>
            </w:r>
          </w:p>
        </w:tc>
        <w:tc>
          <w:tcPr>
            <w:tcW w:w="4099" w:type="dxa"/>
            <w:shd w:val="clear" w:color="auto" w:fill="auto"/>
            <w:vAlign w:val="center"/>
          </w:tcPr>
          <w:p w14:paraId="31BB857B" w14:textId="77777777" w:rsidR="006A4051" w:rsidRDefault="00000000" w:rsidP="0099368A">
            <w:pPr>
              <w:pStyle w:val="afffffffffb"/>
            </w:pPr>
            <w:r>
              <w:rPr>
                <w:rFonts w:hint="eastAsia"/>
              </w:rPr>
              <w:t>乙二醇、环己酮</w:t>
            </w:r>
          </w:p>
        </w:tc>
      </w:tr>
      <w:tr w:rsidR="006A4051" w14:paraId="2C807FF6" w14:textId="77777777">
        <w:trPr>
          <w:trHeight w:val="624"/>
          <w:jc w:val="center"/>
        </w:trPr>
        <w:tc>
          <w:tcPr>
            <w:tcW w:w="699" w:type="dxa"/>
            <w:shd w:val="clear" w:color="auto" w:fill="auto"/>
            <w:vAlign w:val="center"/>
          </w:tcPr>
          <w:p w14:paraId="51194CAE" w14:textId="77777777" w:rsidR="006A4051" w:rsidRDefault="00000000" w:rsidP="0099368A">
            <w:pPr>
              <w:pStyle w:val="afffffffffb"/>
            </w:pPr>
            <w:r>
              <w:rPr>
                <w:rFonts w:hint="eastAsia"/>
              </w:rPr>
              <w:t>17</w:t>
            </w:r>
          </w:p>
        </w:tc>
        <w:tc>
          <w:tcPr>
            <w:tcW w:w="992" w:type="dxa"/>
            <w:vMerge/>
            <w:shd w:val="clear" w:color="auto" w:fill="auto"/>
            <w:vAlign w:val="center"/>
          </w:tcPr>
          <w:p w14:paraId="529F97BD" w14:textId="77777777" w:rsidR="006A4051" w:rsidRDefault="006A4051" w:rsidP="0099368A">
            <w:pPr>
              <w:pStyle w:val="afffffffffb"/>
            </w:pPr>
          </w:p>
        </w:tc>
        <w:tc>
          <w:tcPr>
            <w:tcW w:w="1985" w:type="dxa"/>
            <w:gridSpan w:val="2"/>
            <w:shd w:val="clear" w:color="auto" w:fill="auto"/>
            <w:vAlign w:val="center"/>
          </w:tcPr>
          <w:p w14:paraId="4F8D070D" w14:textId="77777777" w:rsidR="006A4051" w:rsidRDefault="00000000" w:rsidP="0099368A">
            <w:pPr>
              <w:pStyle w:val="afffffffffb"/>
            </w:pPr>
            <w:r>
              <w:rPr>
                <w:rFonts w:hint="eastAsia"/>
              </w:rPr>
              <w:t>整车检测</w:t>
            </w:r>
          </w:p>
        </w:tc>
        <w:tc>
          <w:tcPr>
            <w:tcW w:w="1559" w:type="dxa"/>
            <w:shd w:val="clear" w:color="auto" w:fill="auto"/>
            <w:vAlign w:val="center"/>
          </w:tcPr>
          <w:p w14:paraId="70544BF2" w14:textId="77777777" w:rsidR="006A4051" w:rsidRDefault="00000000" w:rsidP="0099368A">
            <w:pPr>
              <w:pStyle w:val="afffffffffb"/>
            </w:pPr>
            <w:r>
              <w:rPr>
                <w:rFonts w:hint="eastAsia"/>
              </w:rPr>
              <w:t>调试工</w:t>
            </w:r>
          </w:p>
        </w:tc>
        <w:tc>
          <w:tcPr>
            <w:tcW w:w="4099" w:type="dxa"/>
            <w:shd w:val="clear" w:color="auto" w:fill="auto"/>
            <w:vAlign w:val="center"/>
          </w:tcPr>
          <w:p w14:paraId="6CF27507" w14:textId="5BE43481" w:rsidR="006A4051" w:rsidRDefault="00000000" w:rsidP="0099368A">
            <w:pPr>
              <w:pStyle w:val="afffffffffb"/>
            </w:pPr>
            <w:r>
              <w:rPr>
                <w:rFonts w:hint="eastAsia"/>
              </w:rPr>
              <w:t>噪声、汽油、柴油、一氧化碳、二氧化碳、</w:t>
            </w:r>
            <w:r w:rsidR="00D421C3">
              <w:rPr>
                <w:rFonts w:hint="eastAsia"/>
              </w:rPr>
              <w:t>氮氧化物</w:t>
            </w:r>
            <w:r>
              <w:rPr>
                <w:rFonts w:hint="eastAsia"/>
              </w:rPr>
              <w:t>；工频电场</w:t>
            </w:r>
            <w:r>
              <w:rPr>
                <w:vertAlign w:val="superscript"/>
              </w:rPr>
              <w:t>c</w:t>
            </w:r>
          </w:p>
        </w:tc>
      </w:tr>
      <w:tr w:rsidR="006A4051" w14:paraId="21433676" w14:textId="77777777">
        <w:trPr>
          <w:trHeight w:val="510"/>
          <w:jc w:val="center"/>
        </w:trPr>
        <w:tc>
          <w:tcPr>
            <w:tcW w:w="699" w:type="dxa"/>
            <w:shd w:val="clear" w:color="auto" w:fill="auto"/>
            <w:vAlign w:val="center"/>
          </w:tcPr>
          <w:p w14:paraId="58B9C1EE" w14:textId="77777777" w:rsidR="006A4051" w:rsidRDefault="00000000" w:rsidP="0099368A">
            <w:pPr>
              <w:pStyle w:val="afffffffffb"/>
            </w:pPr>
            <w:r>
              <w:rPr>
                <w:rFonts w:hint="eastAsia"/>
              </w:rPr>
              <w:t>18</w:t>
            </w:r>
          </w:p>
        </w:tc>
        <w:tc>
          <w:tcPr>
            <w:tcW w:w="992" w:type="dxa"/>
            <w:vMerge w:val="restart"/>
            <w:shd w:val="clear" w:color="auto" w:fill="auto"/>
            <w:vAlign w:val="center"/>
          </w:tcPr>
          <w:p w14:paraId="69519ED3" w14:textId="77777777" w:rsidR="006A4051" w:rsidRDefault="00000000" w:rsidP="0099368A">
            <w:pPr>
              <w:pStyle w:val="afffffffffb"/>
            </w:pPr>
            <w:r>
              <w:rPr>
                <w:rFonts w:hint="eastAsia"/>
              </w:rPr>
              <w:t>铸造</w:t>
            </w:r>
          </w:p>
        </w:tc>
        <w:tc>
          <w:tcPr>
            <w:tcW w:w="1985" w:type="dxa"/>
            <w:gridSpan w:val="2"/>
            <w:shd w:val="clear" w:color="auto" w:fill="auto"/>
            <w:vAlign w:val="center"/>
          </w:tcPr>
          <w:p w14:paraId="7B46FCE9" w14:textId="77777777" w:rsidR="006A4051" w:rsidRDefault="00000000" w:rsidP="0099368A">
            <w:pPr>
              <w:pStyle w:val="afffffffffb"/>
            </w:pPr>
            <w:r>
              <w:rPr>
                <w:rFonts w:hint="eastAsia"/>
              </w:rPr>
              <w:t>熔炼</w:t>
            </w:r>
          </w:p>
        </w:tc>
        <w:tc>
          <w:tcPr>
            <w:tcW w:w="1559" w:type="dxa"/>
            <w:shd w:val="clear" w:color="auto" w:fill="auto"/>
            <w:vAlign w:val="center"/>
          </w:tcPr>
          <w:p w14:paraId="6D6164F0" w14:textId="77777777" w:rsidR="006A4051" w:rsidRDefault="00000000" w:rsidP="0099368A">
            <w:pPr>
              <w:pStyle w:val="afffffffffb"/>
            </w:pPr>
            <w:r>
              <w:rPr>
                <w:rFonts w:hint="eastAsia"/>
              </w:rPr>
              <w:t>熔炼工</w:t>
            </w:r>
          </w:p>
        </w:tc>
        <w:tc>
          <w:tcPr>
            <w:tcW w:w="4099" w:type="dxa"/>
            <w:shd w:val="clear" w:color="auto" w:fill="auto"/>
            <w:vAlign w:val="center"/>
          </w:tcPr>
          <w:p w14:paraId="4C6A336A" w14:textId="77777777" w:rsidR="006A4051" w:rsidRDefault="00000000" w:rsidP="0099368A">
            <w:pPr>
              <w:pStyle w:val="afffffffffb"/>
            </w:pPr>
            <w:r>
              <w:rPr>
                <w:rFonts w:hint="eastAsia"/>
              </w:rPr>
              <w:t>噪声、高温、粉尘、一氧化碳、镍、铬、磷化氢</w:t>
            </w:r>
          </w:p>
        </w:tc>
      </w:tr>
      <w:tr w:rsidR="006A4051" w14:paraId="7169ACDF" w14:textId="77777777">
        <w:trPr>
          <w:trHeight w:val="510"/>
          <w:jc w:val="center"/>
        </w:trPr>
        <w:tc>
          <w:tcPr>
            <w:tcW w:w="699" w:type="dxa"/>
            <w:shd w:val="clear" w:color="auto" w:fill="auto"/>
            <w:vAlign w:val="center"/>
          </w:tcPr>
          <w:p w14:paraId="2A8D1540" w14:textId="77777777" w:rsidR="006A4051" w:rsidRDefault="00000000" w:rsidP="0099368A">
            <w:pPr>
              <w:pStyle w:val="afffffffffb"/>
            </w:pPr>
            <w:r>
              <w:rPr>
                <w:rFonts w:hint="eastAsia"/>
              </w:rPr>
              <w:t>19</w:t>
            </w:r>
          </w:p>
        </w:tc>
        <w:tc>
          <w:tcPr>
            <w:tcW w:w="992" w:type="dxa"/>
            <w:vMerge/>
            <w:shd w:val="clear" w:color="auto" w:fill="auto"/>
            <w:vAlign w:val="center"/>
          </w:tcPr>
          <w:p w14:paraId="0174FD90" w14:textId="77777777" w:rsidR="006A4051" w:rsidRDefault="006A4051" w:rsidP="0099368A">
            <w:pPr>
              <w:pStyle w:val="afffffffffb"/>
            </w:pPr>
          </w:p>
        </w:tc>
        <w:tc>
          <w:tcPr>
            <w:tcW w:w="993" w:type="dxa"/>
            <w:vMerge w:val="restart"/>
            <w:shd w:val="clear" w:color="auto" w:fill="auto"/>
            <w:vAlign w:val="center"/>
          </w:tcPr>
          <w:p w14:paraId="00303178" w14:textId="77777777" w:rsidR="006A4051" w:rsidRDefault="00000000" w:rsidP="0099368A">
            <w:pPr>
              <w:pStyle w:val="afffffffffb"/>
            </w:pPr>
            <w:r>
              <w:rPr>
                <w:rFonts w:hint="eastAsia"/>
              </w:rPr>
              <w:t>砂处理</w:t>
            </w:r>
          </w:p>
        </w:tc>
        <w:tc>
          <w:tcPr>
            <w:tcW w:w="992" w:type="dxa"/>
            <w:shd w:val="clear" w:color="auto" w:fill="auto"/>
            <w:vAlign w:val="center"/>
          </w:tcPr>
          <w:p w14:paraId="53E665E4" w14:textId="77777777" w:rsidR="006A4051" w:rsidRDefault="00000000" w:rsidP="0099368A">
            <w:pPr>
              <w:pStyle w:val="afffffffffb"/>
            </w:pPr>
            <w:r>
              <w:rPr>
                <w:rFonts w:hint="eastAsia"/>
              </w:rPr>
              <w:t>原料存储</w:t>
            </w:r>
          </w:p>
        </w:tc>
        <w:tc>
          <w:tcPr>
            <w:tcW w:w="1559" w:type="dxa"/>
            <w:shd w:val="clear" w:color="auto" w:fill="auto"/>
            <w:vAlign w:val="center"/>
          </w:tcPr>
          <w:p w14:paraId="48DFC1FE" w14:textId="77777777" w:rsidR="006A4051" w:rsidRDefault="00000000" w:rsidP="0099368A">
            <w:pPr>
              <w:pStyle w:val="afffffffffb"/>
            </w:pPr>
            <w:r>
              <w:rPr>
                <w:rFonts w:hint="eastAsia"/>
              </w:rPr>
              <w:t>仓库管理员</w:t>
            </w:r>
          </w:p>
        </w:tc>
        <w:tc>
          <w:tcPr>
            <w:tcW w:w="4099" w:type="dxa"/>
            <w:shd w:val="clear" w:color="auto" w:fill="auto"/>
            <w:vAlign w:val="center"/>
          </w:tcPr>
          <w:p w14:paraId="4B21F966" w14:textId="77777777" w:rsidR="006A4051" w:rsidRDefault="00000000" w:rsidP="0099368A">
            <w:pPr>
              <w:pStyle w:val="afffffffffb"/>
            </w:pPr>
            <w:r>
              <w:rPr>
                <w:rFonts w:hint="eastAsia"/>
              </w:rPr>
              <w:t>噪声、矽尘</w:t>
            </w:r>
          </w:p>
        </w:tc>
      </w:tr>
      <w:tr w:rsidR="006A4051" w14:paraId="0D8BCDD8" w14:textId="77777777">
        <w:trPr>
          <w:trHeight w:val="510"/>
          <w:jc w:val="center"/>
        </w:trPr>
        <w:tc>
          <w:tcPr>
            <w:tcW w:w="699" w:type="dxa"/>
            <w:shd w:val="clear" w:color="auto" w:fill="auto"/>
            <w:vAlign w:val="center"/>
          </w:tcPr>
          <w:p w14:paraId="7E19D9A6" w14:textId="77777777" w:rsidR="006A4051" w:rsidRDefault="00000000" w:rsidP="0099368A">
            <w:pPr>
              <w:pStyle w:val="afffffffffb"/>
            </w:pPr>
            <w:r>
              <w:rPr>
                <w:rFonts w:hint="eastAsia"/>
              </w:rPr>
              <w:t>20</w:t>
            </w:r>
          </w:p>
        </w:tc>
        <w:tc>
          <w:tcPr>
            <w:tcW w:w="992" w:type="dxa"/>
            <w:vMerge/>
            <w:shd w:val="clear" w:color="auto" w:fill="auto"/>
            <w:vAlign w:val="center"/>
          </w:tcPr>
          <w:p w14:paraId="40BFB236" w14:textId="77777777" w:rsidR="006A4051" w:rsidRDefault="006A4051" w:rsidP="0099368A">
            <w:pPr>
              <w:pStyle w:val="afffffffffb"/>
            </w:pPr>
          </w:p>
        </w:tc>
        <w:tc>
          <w:tcPr>
            <w:tcW w:w="993" w:type="dxa"/>
            <w:vMerge/>
            <w:shd w:val="clear" w:color="auto" w:fill="auto"/>
            <w:vAlign w:val="center"/>
          </w:tcPr>
          <w:p w14:paraId="152493AB" w14:textId="77777777" w:rsidR="006A4051" w:rsidRDefault="006A4051" w:rsidP="0099368A">
            <w:pPr>
              <w:pStyle w:val="afffffffffb"/>
            </w:pPr>
          </w:p>
        </w:tc>
        <w:tc>
          <w:tcPr>
            <w:tcW w:w="992" w:type="dxa"/>
            <w:shd w:val="clear" w:color="auto" w:fill="auto"/>
            <w:vAlign w:val="center"/>
          </w:tcPr>
          <w:p w14:paraId="3741B6A0" w14:textId="77777777" w:rsidR="006A4051" w:rsidRDefault="00000000" w:rsidP="0099368A">
            <w:pPr>
              <w:pStyle w:val="afffffffffb"/>
            </w:pPr>
            <w:r>
              <w:rPr>
                <w:rFonts w:hint="eastAsia"/>
              </w:rPr>
              <w:t>砂输送</w:t>
            </w:r>
          </w:p>
        </w:tc>
        <w:tc>
          <w:tcPr>
            <w:tcW w:w="1559" w:type="dxa"/>
            <w:shd w:val="clear" w:color="auto" w:fill="auto"/>
            <w:vAlign w:val="center"/>
          </w:tcPr>
          <w:p w14:paraId="6F07F81B" w14:textId="77777777" w:rsidR="006A4051" w:rsidRDefault="00000000" w:rsidP="0099368A">
            <w:pPr>
              <w:pStyle w:val="afffffffffb"/>
            </w:pPr>
            <w:r>
              <w:rPr>
                <w:rFonts w:hint="eastAsia"/>
              </w:rPr>
              <w:t>砂处理操作工</w:t>
            </w:r>
          </w:p>
        </w:tc>
        <w:tc>
          <w:tcPr>
            <w:tcW w:w="4099" w:type="dxa"/>
            <w:shd w:val="clear" w:color="auto" w:fill="auto"/>
            <w:vAlign w:val="center"/>
          </w:tcPr>
          <w:p w14:paraId="1FC617CD" w14:textId="77777777" w:rsidR="006A4051" w:rsidRDefault="00000000" w:rsidP="0099368A">
            <w:pPr>
              <w:pStyle w:val="afffffffffb"/>
            </w:pPr>
            <w:r>
              <w:rPr>
                <w:rFonts w:hint="eastAsia"/>
              </w:rPr>
              <w:t>噪声、矽尘</w:t>
            </w:r>
          </w:p>
        </w:tc>
      </w:tr>
      <w:tr w:rsidR="006A4051" w14:paraId="76F46114" w14:textId="77777777">
        <w:trPr>
          <w:trHeight w:val="510"/>
          <w:jc w:val="center"/>
        </w:trPr>
        <w:tc>
          <w:tcPr>
            <w:tcW w:w="699" w:type="dxa"/>
            <w:shd w:val="clear" w:color="auto" w:fill="auto"/>
            <w:vAlign w:val="center"/>
          </w:tcPr>
          <w:p w14:paraId="47649E0D" w14:textId="77777777" w:rsidR="006A4051" w:rsidRDefault="00000000" w:rsidP="0099368A">
            <w:pPr>
              <w:pStyle w:val="afffffffffb"/>
            </w:pPr>
            <w:r>
              <w:rPr>
                <w:rFonts w:hint="eastAsia"/>
              </w:rPr>
              <w:t>21</w:t>
            </w:r>
          </w:p>
        </w:tc>
        <w:tc>
          <w:tcPr>
            <w:tcW w:w="992" w:type="dxa"/>
            <w:vMerge/>
            <w:shd w:val="clear" w:color="auto" w:fill="auto"/>
            <w:vAlign w:val="center"/>
          </w:tcPr>
          <w:p w14:paraId="7A10369B" w14:textId="77777777" w:rsidR="006A4051" w:rsidRDefault="006A4051" w:rsidP="0099368A">
            <w:pPr>
              <w:pStyle w:val="afffffffffb"/>
            </w:pPr>
          </w:p>
        </w:tc>
        <w:tc>
          <w:tcPr>
            <w:tcW w:w="993" w:type="dxa"/>
            <w:vMerge/>
            <w:shd w:val="clear" w:color="auto" w:fill="auto"/>
            <w:vAlign w:val="center"/>
          </w:tcPr>
          <w:p w14:paraId="5B0BC900" w14:textId="77777777" w:rsidR="006A4051" w:rsidRDefault="006A4051" w:rsidP="0099368A">
            <w:pPr>
              <w:pStyle w:val="afffffffffb"/>
            </w:pPr>
          </w:p>
        </w:tc>
        <w:tc>
          <w:tcPr>
            <w:tcW w:w="992" w:type="dxa"/>
            <w:shd w:val="clear" w:color="auto" w:fill="auto"/>
            <w:vAlign w:val="center"/>
          </w:tcPr>
          <w:p w14:paraId="6E2AE608" w14:textId="77777777" w:rsidR="006A4051" w:rsidRDefault="00000000" w:rsidP="0099368A">
            <w:pPr>
              <w:pStyle w:val="afffffffffb"/>
            </w:pPr>
            <w:r>
              <w:rPr>
                <w:rFonts w:hint="eastAsia"/>
              </w:rPr>
              <w:t>配砂、混砂</w:t>
            </w:r>
          </w:p>
        </w:tc>
        <w:tc>
          <w:tcPr>
            <w:tcW w:w="1559" w:type="dxa"/>
            <w:shd w:val="clear" w:color="auto" w:fill="auto"/>
            <w:vAlign w:val="center"/>
          </w:tcPr>
          <w:p w14:paraId="7EC7A35C" w14:textId="77777777" w:rsidR="006A4051" w:rsidRDefault="00000000" w:rsidP="0099368A">
            <w:pPr>
              <w:pStyle w:val="afffffffffb"/>
            </w:pPr>
            <w:r>
              <w:rPr>
                <w:rFonts w:hint="eastAsia"/>
              </w:rPr>
              <w:t>砂处理操作工</w:t>
            </w:r>
          </w:p>
        </w:tc>
        <w:tc>
          <w:tcPr>
            <w:tcW w:w="4099" w:type="dxa"/>
            <w:shd w:val="clear" w:color="auto" w:fill="auto"/>
            <w:vAlign w:val="center"/>
          </w:tcPr>
          <w:p w14:paraId="4BD2F456" w14:textId="77777777" w:rsidR="006A4051" w:rsidRDefault="00000000" w:rsidP="0099368A">
            <w:pPr>
              <w:pStyle w:val="afffffffffb"/>
            </w:pPr>
            <w:r>
              <w:rPr>
                <w:rFonts w:hint="eastAsia"/>
              </w:rPr>
              <w:t>噪声、矽尘、甲醛、苯酚、氨</w:t>
            </w:r>
          </w:p>
        </w:tc>
      </w:tr>
      <w:tr w:rsidR="006A4051" w14:paraId="04D6C55A" w14:textId="77777777">
        <w:trPr>
          <w:trHeight w:val="510"/>
          <w:jc w:val="center"/>
        </w:trPr>
        <w:tc>
          <w:tcPr>
            <w:tcW w:w="699" w:type="dxa"/>
            <w:shd w:val="clear" w:color="auto" w:fill="auto"/>
            <w:vAlign w:val="center"/>
          </w:tcPr>
          <w:p w14:paraId="183D344E" w14:textId="77777777" w:rsidR="006A4051" w:rsidRDefault="00000000" w:rsidP="0099368A">
            <w:pPr>
              <w:pStyle w:val="afffffffffb"/>
            </w:pPr>
            <w:r>
              <w:rPr>
                <w:rFonts w:hint="eastAsia"/>
              </w:rPr>
              <w:t>22</w:t>
            </w:r>
          </w:p>
        </w:tc>
        <w:tc>
          <w:tcPr>
            <w:tcW w:w="992" w:type="dxa"/>
            <w:vMerge/>
            <w:shd w:val="clear" w:color="auto" w:fill="auto"/>
            <w:vAlign w:val="center"/>
          </w:tcPr>
          <w:p w14:paraId="7F0C4782" w14:textId="77777777" w:rsidR="006A4051" w:rsidRDefault="006A4051" w:rsidP="0099368A">
            <w:pPr>
              <w:pStyle w:val="afffffffffb"/>
            </w:pPr>
          </w:p>
        </w:tc>
        <w:tc>
          <w:tcPr>
            <w:tcW w:w="993" w:type="dxa"/>
            <w:vMerge/>
            <w:shd w:val="clear" w:color="auto" w:fill="auto"/>
            <w:vAlign w:val="center"/>
          </w:tcPr>
          <w:p w14:paraId="152048C1" w14:textId="77777777" w:rsidR="006A4051" w:rsidRDefault="006A4051" w:rsidP="0099368A">
            <w:pPr>
              <w:pStyle w:val="afffffffffb"/>
            </w:pPr>
          </w:p>
        </w:tc>
        <w:tc>
          <w:tcPr>
            <w:tcW w:w="992" w:type="dxa"/>
            <w:shd w:val="clear" w:color="auto" w:fill="auto"/>
            <w:vAlign w:val="center"/>
          </w:tcPr>
          <w:p w14:paraId="1293D7C7" w14:textId="77777777" w:rsidR="006A4051" w:rsidRDefault="00000000" w:rsidP="0099368A">
            <w:pPr>
              <w:pStyle w:val="afffffffffb"/>
            </w:pPr>
            <w:r>
              <w:rPr>
                <w:rFonts w:hint="eastAsia"/>
              </w:rPr>
              <w:t>烘砂</w:t>
            </w:r>
          </w:p>
        </w:tc>
        <w:tc>
          <w:tcPr>
            <w:tcW w:w="1559" w:type="dxa"/>
            <w:shd w:val="clear" w:color="auto" w:fill="auto"/>
            <w:vAlign w:val="center"/>
          </w:tcPr>
          <w:p w14:paraId="4CC9A198" w14:textId="77777777" w:rsidR="006A4051" w:rsidRDefault="00000000" w:rsidP="0099368A">
            <w:pPr>
              <w:pStyle w:val="afffffffffb"/>
            </w:pPr>
            <w:r>
              <w:rPr>
                <w:rFonts w:hint="eastAsia"/>
              </w:rPr>
              <w:t>砂处理操作工</w:t>
            </w:r>
          </w:p>
        </w:tc>
        <w:tc>
          <w:tcPr>
            <w:tcW w:w="4099" w:type="dxa"/>
            <w:shd w:val="clear" w:color="auto" w:fill="auto"/>
            <w:vAlign w:val="center"/>
          </w:tcPr>
          <w:p w14:paraId="6E4915D0" w14:textId="443BD802" w:rsidR="006A4051" w:rsidRDefault="00000000" w:rsidP="0099368A">
            <w:pPr>
              <w:pStyle w:val="afffffffffb"/>
            </w:pPr>
            <w:r>
              <w:rPr>
                <w:rFonts w:hint="eastAsia"/>
              </w:rPr>
              <w:t>噪声、高温、矽尘、一氧化碳、</w:t>
            </w:r>
            <w:r w:rsidR="00D421C3">
              <w:rPr>
                <w:rFonts w:hint="eastAsia"/>
              </w:rPr>
              <w:t>氮氧化物</w:t>
            </w:r>
          </w:p>
        </w:tc>
      </w:tr>
      <w:tr w:rsidR="006A4051" w14:paraId="47AF9619" w14:textId="77777777">
        <w:trPr>
          <w:trHeight w:val="510"/>
          <w:jc w:val="center"/>
        </w:trPr>
        <w:tc>
          <w:tcPr>
            <w:tcW w:w="699" w:type="dxa"/>
            <w:shd w:val="clear" w:color="auto" w:fill="auto"/>
            <w:vAlign w:val="center"/>
          </w:tcPr>
          <w:p w14:paraId="3E5DB9AE" w14:textId="77777777" w:rsidR="006A4051" w:rsidRDefault="00000000" w:rsidP="0099368A">
            <w:pPr>
              <w:pStyle w:val="afffffffffb"/>
            </w:pPr>
            <w:r>
              <w:rPr>
                <w:rFonts w:hint="eastAsia"/>
              </w:rPr>
              <w:t>23</w:t>
            </w:r>
          </w:p>
        </w:tc>
        <w:tc>
          <w:tcPr>
            <w:tcW w:w="992" w:type="dxa"/>
            <w:vMerge/>
            <w:shd w:val="clear" w:color="auto" w:fill="auto"/>
            <w:vAlign w:val="center"/>
          </w:tcPr>
          <w:p w14:paraId="2CA91397" w14:textId="77777777" w:rsidR="006A4051" w:rsidRDefault="006A4051" w:rsidP="0099368A">
            <w:pPr>
              <w:pStyle w:val="afffffffffb"/>
            </w:pPr>
          </w:p>
        </w:tc>
        <w:tc>
          <w:tcPr>
            <w:tcW w:w="993" w:type="dxa"/>
            <w:vMerge/>
            <w:shd w:val="clear" w:color="auto" w:fill="auto"/>
            <w:vAlign w:val="center"/>
          </w:tcPr>
          <w:p w14:paraId="6D61575A" w14:textId="77777777" w:rsidR="006A4051" w:rsidRDefault="006A4051" w:rsidP="0099368A">
            <w:pPr>
              <w:pStyle w:val="afffffffffb"/>
            </w:pPr>
          </w:p>
        </w:tc>
        <w:tc>
          <w:tcPr>
            <w:tcW w:w="992" w:type="dxa"/>
            <w:shd w:val="clear" w:color="auto" w:fill="auto"/>
            <w:vAlign w:val="center"/>
          </w:tcPr>
          <w:p w14:paraId="4A610D2F" w14:textId="77777777" w:rsidR="006A4051" w:rsidRDefault="00000000" w:rsidP="0099368A">
            <w:pPr>
              <w:pStyle w:val="afffffffffb"/>
            </w:pPr>
            <w:r>
              <w:rPr>
                <w:rFonts w:hint="eastAsia"/>
              </w:rPr>
              <w:t>砂再生</w:t>
            </w:r>
          </w:p>
        </w:tc>
        <w:tc>
          <w:tcPr>
            <w:tcW w:w="1559" w:type="dxa"/>
            <w:shd w:val="clear" w:color="auto" w:fill="auto"/>
            <w:vAlign w:val="center"/>
          </w:tcPr>
          <w:p w14:paraId="084396B9" w14:textId="77777777" w:rsidR="006A4051" w:rsidRDefault="00000000" w:rsidP="0099368A">
            <w:pPr>
              <w:pStyle w:val="afffffffffb"/>
            </w:pPr>
            <w:r>
              <w:rPr>
                <w:rFonts w:hint="eastAsia"/>
              </w:rPr>
              <w:t>砂处理操作工</w:t>
            </w:r>
          </w:p>
        </w:tc>
        <w:tc>
          <w:tcPr>
            <w:tcW w:w="4099" w:type="dxa"/>
            <w:shd w:val="clear" w:color="auto" w:fill="auto"/>
            <w:vAlign w:val="center"/>
          </w:tcPr>
          <w:p w14:paraId="23F9F819" w14:textId="77777777" w:rsidR="006A4051" w:rsidRDefault="00000000" w:rsidP="0099368A">
            <w:pPr>
              <w:pStyle w:val="afffffffffb"/>
            </w:pPr>
            <w:r>
              <w:rPr>
                <w:rFonts w:hint="eastAsia"/>
              </w:rPr>
              <w:t>噪声、矽尘、高温、甲醛、苯酚、氨</w:t>
            </w:r>
          </w:p>
        </w:tc>
      </w:tr>
      <w:tr w:rsidR="006A4051" w14:paraId="475257FF" w14:textId="77777777">
        <w:trPr>
          <w:trHeight w:val="510"/>
          <w:jc w:val="center"/>
        </w:trPr>
        <w:tc>
          <w:tcPr>
            <w:tcW w:w="699" w:type="dxa"/>
            <w:shd w:val="clear" w:color="auto" w:fill="auto"/>
            <w:vAlign w:val="center"/>
          </w:tcPr>
          <w:p w14:paraId="361E0DB5" w14:textId="77777777" w:rsidR="006A4051" w:rsidRDefault="00000000" w:rsidP="0099368A">
            <w:pPr>
              <w:pStyle w:val="afffffffffb"/>
            </w:pPr>
            <w:r>
              <w:rPr>
                <w:rFonts w:hint="eastAsia"/>
              </w:rPr>
              <w:t>24</w:t>
            </w:r>
          </w:p>
        </w:tc>
        <w:tc>
          <w:tcPr>
            <w:tcW w:w="992" w:type="dxa"/>
            <w:vMerge/>
            <w:shd w:val="clear" w:color="auto" w:fill="auto"/>
            <w:vAlign w:val="center"/>
          </w:tcPr>
          <w:p w14:paraId="3A009D50" w14:textId="77777777" w:rsidR="006A4051" w:rsidRDefault="006A4051" w:rsidP="0099368A">
            <w:pPr>
              <w:pStyle w:val="afffffffffb"/>
            </w:pPr>
          </w:p>
        </w:tc>
        <w:tc>
          <w:tcPr>
            <w:tcW w:w="1985" w:type="dxa"/>
            <w:gridSpan w:val="2"/>
            <w:shd w:val="clear" w:color="auto" w:fill="auto"/>
            <w:vAlign w:val="center"/>
          </w:tcPr>
          <w:p w14:paraId="449FE79F" w14:textId="77777777" w:rsidR="006A4051" w:rsidRDefault="00000000" w:rsidP="0099368A">
            <w:pPr>
              <w:pStyle w:val="afffffffffb"/>
            </w:pPr>
            <w:r>
              <w:rPr>
                <w:rFonts w:hint="eastAsia"/>
              </w:rPr>
              <w:t>制芯</w:t>
            </w:r>
          </w:p>
        </w:tc>
        <w:tc>
          <w:tcPr>
            <w:tcW w:w="1559" w:type="dxa"/>
            <w:shd w:val="clear" w:color="auto" w:fill="auto"/>
            <w:vAlign w:val="center"/>
          </w:tcPr>
          <w:p w14:paraId="45858545" w14:textId="77777777" w:rsidR="006A4051" w:rsidRDefault="00000000" w:rsidP="0099368A">
            <w:pPr>
              <w:pStyle w:val="afffffffffb"/>
            </w:pPr>
            <w:r>
              <w:rPr>
                <w:rFonts w:hint="eastAsia"/>
              </w:rPr>
              <w:t>制芯工</w:t>
            </w:r>
          </w:p>
        </w:tc>
        <w:tc>
          <w:tcPr>
            <w:tcW w:w="4099" w:type="dxa"/>
            <w:shd w:val="clear" w:color="auto" w:fill="auto"/>
            <w:vAlign w:val="center"/>
          </w:tcPr>
          <w:p w14:paraId="2E567EFC" w14:textId="49467767" w:rsidR="006A4051" w:rsidRDefault="00000000" w:rsidP="0099368A">
            <w:pPr>
              <w:pStyle w:val="afffffffffb"/>
            </w:pPr>
            <w:r>
              <w:rPr>
                <w:rFonts w:hint="eastAsia"/>
              </w:rPr>
              <w:t>噪声、高温、一氧化碳、</w:t>
            </w:r>
            <w:r w:rsidR="00D421C3">
              <w:rPr>
                <w:rFonts w:hint="eastAsia"/>
              </w:rPr>
              <w:t>氮氧化物</w:t>
            </w:r>
            <w:r>
              <w:rPr>
                <w:rFonts w:hint="eastAsia"/>
              </w:rPr>
              <w:t>、甲醛、苯酚、氨</w:t>
            </w:r>
          </w:p>
        </w:tc>
      </w:tr>
      <w:tr w:rsidR="006A4051" w14:paraId="05BC1597" w14:textId="77777777">
        <w:trPr>
          <w:trHeight w:val="510"/>
          <w:jc w:val="center"/>
        </w:trPr>
        <w:tc>
          <w:tcPr>
            <w:tcW w:w="699" w:type="dxa"/>
            <w:shd w:val="clear" w:color="auto" w:fill="auto"/>
            <w:vAlign w:val="center"/>
          </w:tcPr>
          <w:p w14:paraId="3D06B24B" w14:textId="77777777" w:rsidR="006A4051" w:rsidRDefault="00000000" w:rsidP="0099368A">
            <w:pPr>
              <w:pStyle w:val="afffffffffb"/>
            </w:pPr>
            <w:r>
              <w:rPr>
                <w:rFonts w:hint="eastAsia"/>
              </w:rPr>
              <w:t>25</w:t>
            </w:r>
          </w:p>
        </w:tc>
        <w:tc>
          <w:tcPr>
            <w:tcW w:w="992" w:type="dxa"/>
            <w:vMerge/>
            <w:shd w:val="clear" w:color="auto" w:fill="auto"/>
            <w:vAlign w:val="center"/>
          </w:tcPr>
          <w:p w14:paraId="44F2CD39" w14:textId="77777777" w:rsidR="006A4051" w:rsidRDefault="006A4051" w:rsidP="0099368A">
            <w:pPr>
              <w:pStyle w:val="afffffffffb"/>
            </w:pPr>
          </w:p>
        </w:tc>
        <w:tc>
          <w:tcPr>
            <w:tcW w:w="1985" w:type="dxa"/>
            <w:gridSpan w:val="2"/>
            <w:shd w:val="clear" w:color="auto" w:fill="auto"/>
            <w:vAlign w:val="center"/>
          </w:tcPr>
          <w:p w14:paraId="31B7E5B7" w14:textId="77777777" w:rsidR="006A4051" w:rsidRDefault="00000000" w:rsidP="0099368A">
            <w:pPr>
              <w:pStyle w:val="afffffffffb"/>
            </w:pPr>
            <w:r>
              <w:rPr>
                <w:rFonts w:hint="eastAsia"/>
              </w:rPr>
              <w:t>浇注</w:t>
            </w:r>
          </w:p>
        </w:tc>
        <w:tc>
          <w:tcPr>
            <w:tcW w:w="1559" w:type="dxa"/>
            <w:shd w:val="clear" w:color="auto" w:fill="auto"/>
            <w:vAlign w:val="center"/>
          </w:tcPr>
          <w:p w14:paraId="76F4676F" w14:textId="77777777" w:rsidR="006A4051" w:rsidRDefault="00000000" w:rsidP="0099368A">
            <w:pPr>
              <w:pStyle w:val="afffffffffb"/>
            </w:pPr>
            <w:r>
              <w:rPr>
                <w:rFonts w:hint="eastAsia"/>
              </w:rPr>
              <w:t>浇注工</w:t>
            </w:r>
          </w:p>
        </w:tc>
        <w:tc>
          <w:tcPr>
            <w:tcW w:w="4099" w:type="dxa"/>
            <w:shd w:val="clear" w:color="auto" w:fill="auto"/>
            <w:vAlign w:val="center"/>
          </w:tcPr>
          <w:p w14:paraId="1930F1E1" w14:textId="4708B8D7" w:rsidR="006A4051" w:rsidRDefault="00000000" w:rsidP="0099368A">
            <w:pPr>
              <w:pStyle w:val="afffffffffb"/>
            </w:pPr>
            <w:r>
              <w:rPr>
                <w:rFonts w:hint="eastAsia"/>
              </w:rPr>
              <w:t>噪声、高温、矽尘、氧化铝、甲醛、苯酚、氨、一氧化碳、</w:t>
            </w:r>
            <w:r w:rsidR="00D421C3">
              <w:rPr>
                <w:rFonts w:hint="eastAsia"/>
              </w:rPr>
              <w:t>氮氧化物</w:t>
            </w:r>
            <w:r>
              <w:rPr>
                <w:rFonts w:hint="eastAsia"/>
              </w:rPr>
              <w:t>、二氧化硫等</w:t>
            </w:r>
          </w:p>
        </w:tc>
      </w:tr>
      <w:tr w:rsidR="006A4051" w14:paraId="3534492B" w14:textId="77777777">
        <w:trPr>
          <w:trHeight w:val="510"/>
          <w:jc w:val="center"/>
        </w:trPr>
        <w:tc>
          <w:tcPr>
            <w:tcW w:w="699" w:type="dxa"/>
            <w:shd w:val="clear" w:color="auto" w:fill="auto"/>
            <w:vAlign w:val="center"/>
          </w:tcPr>
          <w:p w14:paraId="1B94F4F6" w14:textId="77777777" w:rsidR="006A4051" w:rsidRDefault="00000000" w:rsidP="0099368A">
            <w:pPr>
              <w:pStyle w:val="afffffffffb"/>
            </w:pPr>
            <w:r>
              <w:rPr>
                <w:rFonts w:hint="eastAsia"/>
              </w:rPr>
              <w:t>26</w:t>
            </w:r>
          </w:p>
        </w:tc>
        <w:tc>
          <w:tcPr>
            <w:tcW w:w="992" w:type="dxa"/>
            <w:vMerge/>
            <w:shd w:val="clear" w:color="auto" w:fill="auto"/>
            <w:vAlign w:val="center"/>
          </w:tcPr>
          <w:p w14:paraId="3C863033" w14:textId="77777777" w:rsidR="006A4051" w:rsidRDefault="006A4051" w:rsidP="0099368A">
            <w:pPr>
              <w:pStyle w:val="afffffffffb"/>
            </w:pPr>
          </w:p>
        </w:tc>
        <w:tc>
          <w:tcPr>
            <w:tcW w:w="1985" w:type="dxa"/>
            <w:gridSpan w:val="2"/>
            <w:shd w:val="clear" w:color="auto" w:fill="auto"/>
            <w:vAlign w:val="center"/>
          </w:tcPr>
          <w:p w14:paraId="02F3DC2A" w14:textId="77777777" w:rsidR="006A4051" w:rsidRDefault="00000000" w:rsidP="0099368A">
            <w:pPr>
              <w:pStyle w:val="afffffffffb"/>
            </w:pPr>
            <w:r>
              <w:rPr>
                <w:rFonts w:hint="eastAsia"/>
              </w:rPr>
              <w:t>落砂</w:t>
            </w:r>
          </w:p>
        </w:tc>
        <w:tc>
          <w:tcPr>
            <w:tcW w:w="1559" w:type="dxa"/>
            <w:shd w:val="clear" w:color="auto" w:fill="auto"/>
            <w:vAlign w:val="center"/>
          </w:tcPr>
          <w:p w14:paraId="6051DD3F" w14:textId="77777777" w:rsidR="006A4051" w:rsidRDefault="00000000" w:rsidP="0099368A">
            <w:pPr>
              <w:pStyle w:val="afffffffffb"/>
            </w:pPr>
            <w:r>
              <w:rPr>
                <w:rFonts w:hint="eastAsia"/>
              </w:rPr>
              <w:t>落砂操作工</w:t>
            </w:r>
          </w:p>
        </w:tc>
        <w:tc>
          <w:tcPr>
            <w:tcW w:w="4099" w:type="dxa"/>
            <w:shd w:val="clear" w:color="auto" w:fill="auto"/>
            <w:vAlign w:val="center"/>
          </w:tcPr>
          <w:p w14:paraId="3FA19740" w14:textId="77777777" w:rsidR="006A4051" w:rsidRDefault="00000000" w:rsidP="0099368A">
            <w:pPr>
              <w:pStyle w:val="afffffffffb"/>
            </w:pPr>
            <w:r>
              <w:rPr>
                <w:rFonts w:hint="eastAsia"/>
              </w:rPr>
              <w:t>噪声、矽尘</w:t>
            </w:r>
          </w:p>
        </w:tc>
      </w:tr>
      <w:tr w:rsidR="006A4051" w14:paraId="778AE077" w14:textId="77777777">
        <w:trPr>
          <w:trHeight w:val="510"/>
          <w:jc w:val="center"/>
        </w:trPr>
        <w:tc>
          <w:tcPr>
            <w:tcW w:w="699" w:type="dxa"/>
            <w:shd w:val="clear" w:color="auto" w:fill="auto"/>
            <w:vAlign w:val="center"/>
          </w:tcPr>
          <w:p w14:paraId="31E7C512" w14:textId="77777777" w:rsidR="006A4051" w:rsidRDefault="00000000" w:rsidP="0099368A">
            <w:pPr>
              <w:pStyle w:val="afffffffffb"/>
            </w:pPr>
            <w:r>
              <w:rPr>
                <w:rFonts w:hint="eastAsia"/>
              </w:rPr>
              <w:t>27</w:t>
            </w:r>
          </w:p>
        </w:tc>
        <w:tc>
          <w:tcPr>
            <w:tcW w:w="992" w:type="dxa"/>
            <w:vMerge/>
            <w:shd w:val="clear" w:color="auto" w:fill="auto"/>
            <w:vAlign w:val="center"/>
          </w:tcPr>
          <w:p w14:paraId="23802433" w14:textId="77777777" w:rsidR="006A4051" w:rsidRDefault="006A4051" w:rsidP="0099368A">
            <w:pPr>
              <w:pStyle w:val="afffffffffb"/>
            </w:pPr>
          </w:p>
        </w:tc>
        <w:tc>
          <w:tcPr>
            <w:tcW w:w="1985" w:type="dxa"/>
            <w:gridSpan w:val="2"/>
            <w:vMerge w:val="restart"/>
            <w:shd w:val="clear" w:color="auto" w:fill="auto"/>
            <w:vAlign w:val="center"/>
          </w:tcPr>
          <w:p w14:paraId="05F97825" w14:textId="77777777" w:rsidR="006A4051" w:rsidRDefault="00000000" w:rsidP="0099368A">
            <w:pPr>
              <w:pStyle w:val="afffffffffb"/>
            </w:pPr>
            <w:r>
              <w:rPr>
                <w:rFonts w:hint="eastAsia"/>
              </w:rPr>
              <w:t>清理、精整</w:t>
            </w:r>
          </w:p>
        </w:tc>
        <w:tc>
          <w:tcPr>
            <w:tcW w:w="1559" w:type="dxa"/>
            <w:shd w:val="clear" w:color="auto" w:fill="auto"/>
            <w:vAlign w:val="center"/>
          </w:tcPr>
          <w:p w14:paraId="4E82DF15" w14:textId="77777777" w:rsidR="006A4051" w:rsidRDefault="00000000" w:rsidP="0099368A">
            <w:pPr>
              <w:pStyle w:val="afffffffffb"/>
            </w:pPr>
            <w:r>
              <w:rPr>
                <w:rFonts w:hint="eastAsia"/>
              </w:rPr>
              <w:t>清理工</w:t>
            </w:r>
          </w:p>
        </w:tc>
        <w:tc>
          <w:tcPr>
            <w:tcW w:w="4099" w:type="dxa"/>
            <w:shd w:val="clear" w:color="auto" w:fill="auto"/>
            <w:vAlign w:val="center"/>
          </w:tcPr>
          <w:p w14:paraId="0DB518F3" w14:textId="77777777" w:rsidR="006A4051" w:rsidRDefault="00000000" w:rsidP="0099368A">
            <w:pPr>
              <w:pStyle w:val="afffffffffb"/>
            </w:pPr>
            <w:r>
              <w:rPr>
                <w:rFonts w:hint="eastAsia"/>
              </w:rPr>
              <w:t>噪声、粉尘（铝尘、矽尘、砂轮磨尘）</w:t>
            </w:r>
          </w:p>
        </w:tc>
      </w:tr>
      <w:tr w:rsidR="006A4051" w14:paraId="468BE58D" w14:textId="77777777">
        <w:trPr>
          <w:trHeight w:val="510"/>
          <w:jc w:val="center"/>
        </w:trPr>
        <w:tc>
          <w:tcPr>
            <w:tcW w:w="699" w:type="dxa"/>
            <w:shd w:val="clear" w:color="auto" w:fill="auto"/>
            <w:vAlign w:val="center"/>
          </w:tcPr>
          <w:p w14:paraId="25D22C4B" w14:textId="77777777" w:rsidR="006A4051" w:rsidRDefault="00000000" w:rsidP="0099368A">
            <w:pPr>
              <w:pStyle w:val="afffffffffb"/>
            </w:pPr>
            <w:r>
              <w:rPr>
                <w:rFonts w:hint="eastAsia"/>
              </w:rPr>
              <w:t>28</w:t>
            </w:r>
          </w:p>
        </w:tc>
        <w:tc>
          <w:tcPr>
            <w:tcW w:w="992" w:type="dxa"/>
            <w:vMerge/>
            <w:shd w:val="clear" w:color="auto" w:fill="auto"/>
            <w:vAlign w:val="center"/>
          </w:tcPr>
          <w:p w14:paraId="0AFA04DA" w14:textId="77777777" w:rsidR="006A4051" w:rsidRDefault="006A4051" w:rsidP="0099368A">
            <w:pPr>
              <w:pStyle w:val="afffffffffb"/>
            </w:pPr>
          </w:p>
        </w:tc>
        <w:tc>
          <w:tcPr>
            <w:tcW w:w="1985" w:type="dxa"/>
            <w:gridSpan w:val="2"/>
            <w:vMerge/>
            <w:shd w:val="clear" w:color="auto" w:fill="auto"/>
            <w:vAlign w:val="center"/>
          </w:tcPr>
          <w:p w14:paraId="3498DD3D" w14:textId="77777777" w:rsidR="006A4051" w:rsidRDefault="006A4051" w:rsidP="0099368A">
            <w:pPr>
              <w:pStyle w:val="afffffffffb"/>
            </w:pPr>
          </w:p>
        </w:tc>
        <w:tc>
          <w:tcPr>
            <w:tcW w:w="1559" w:type="dxa"/>
            <w:shd w:val="clear" w:color="auto" w:fill="auto"/>
            <w:vAlign w:val="center"/>
          </w:tcPr>
          <w:p w14:paraId="676C2FEB" w14:textId="77777777" w:rsidR="006A4051" w:rsidRDefault="00000000" w:rsidP="0099368A">
            <w:pPr>
              <w:pStyle w:val="afffffffffb"/>
            </w:pPr>
            <w:r>
              <w:rPr>
                <w:rFonts w:hint="eastAsia"/>
              </w:rPr>
              <w:t>热处理工</w:t>
            </w:r>
          </w:p>
        </w:tc>
        <w:tc>
          <w:tcPr>
            <w:tcW w:w="4099" w:type="dxa"/>
            <w:shd w:val="clear" w:color="auto" w:fill="auto"/>
            <w:vAlign w:val="center"/>
          </w:tcPr>
          <w:p w14:paraId="3C774481" w14:textId="77777777" w:rsidR="006A4051" w:rsidRDefault="00000000" w:rsidP="0099368A">
            <w:pPr>
              <w:pStyle w:val="afffffffffb"/>
            </w:pPr>
            <w:r>
              <w:rPr>
                <w:rFonts w:hint="eastAsia"/>
              </w:rPr>
              <w:t>噪声、高温、一氧化碳、氮氧化物等</w:t>
            </w:r>
          </w:p>
        </w:tc>
      </w:tr>
      <w:tr w:rsidR="006A4051" w14:paraId="0D21A78C" w14:textId="77777777">
        <w:trPr>
          <w:trHeight w:val="1011"/>
          <w:jc w:val="center"/>
        </w:trPr>
        <w:tc>
          <w:tcPr>
            <w:tcW w:w="9334" w:type="dxa"/>
            <w:gridSpan w:val="6"/>
            <w:tcBorders>
              <w:top w:val="single" w:sz="8" w:space="0" w:color="auto"/>
              <w:bottom w:val="single" w:sz="8" w:space="0" w:color="auto"/>
            </w:tcBorders>
            <w:shd w:val="clear" w:color="auto" w:fill="auto"/>
            <w:vAlign w:val="center"/>
          </w:tcPr>
          <w:p w14:paraId="7FF22025" w14:textId="77777777" w:rsidR="006A4051" w:rsidRDefault="00000000" w:rsidP="00D421C3">
            <w:pPr>
              <w:pStyle w:val="afffffffffb"/>
              <w:ind w:firstLineChars="100" w:firstLine="180"/>
              <w:jc w:val="left"/>
            </w:pPr>
            <w:r>
              <w:rPr>
                <w:rFonts w:hint="eastAsia"/>
                <w:vertAlign w:val="superscript"/>
              </w:rPr>
              <w:t>a</w:t>
            </w:r>
            <w:r>
              <w:rPr>
                <w:rFonts w:hint="eastAsia"/>
              </w:rPr>
              <w:t xml:space="preserve"> 根据涂料有害成分不同而不同。</w:t>
            </w:r>
          </w:p>
          <w:p w14:paraId="06C8280D" w14:textId="77777777" w:rsidR="006A4051" w:rsidRDefault="00000000" w:rsidP="00D421C3">
            <w:pPr>
              <w:pStyle w:val="afffffffffb"/>
              <w:ind w:firstLineChars="100" w:firstLine="180"/>
              <w:jc w:val="left"/>
            </w:pPr>
            <w:r>
              <w:rPr>
                <w:rFonts w:hint="eastAsia"/>
                <w:vertAlign w:val="superscript"/>
              </w:rPr>
              <w:t>b</w:t>
            </w:r>
            <w:r>
              <w:rPr>
                <w:rFonts w:hint="eastAsia"/>
              </w:rPr>
              <w:t xml:space="preserve"> 装配工存在擦拭作业时使用。</w:t>
            </w:r>
          </w:p>
          <w:p w14:paraId="47B530E5" w14:textId="77777777" w:rsidR="006A4051" w:rsidRDefault="00000000" w:rsidP="00D421C3">
            <w:pPr>
              <w:pStyle w:val="afffffffffb"/>
              <w:ind w:firstLineChars="100" w:firstLine="180"/>
              <w:jc w:val="left"/>
            </w:pPr>
            <w:r>
              <w:rPr>
                <w:vertAlign w:val="superscript"/>
              </w:rPr>
              <w:t>c</w:t>
            </w:r>
            <w:r>
              <w:rPr>
                <w:rFonts w:hint="eastAsia"/>
              </w:rPr>
              <w:t xml:space="preserve"> 新能源电车调试。</w:t>
            </w:r>
          </w:p>
        </w:tc>
      </w:tr>
      <w:bookmarkEnd w:id="125"/>
    </w:tbl>
    <w:p w14:paraId="5F255DFB" w14:textId="77777777" w:rsidR="006A4051" w:rsidRDefault="006A4051" w:rsidP="0099368A">
      <w:pPr>
        <w:pStyle w:val="afffff5"/>
      </w:pPr>
    </w:p>
    <w:p w14:paraId="379341E6" w14:textId="77777777" w:rsidR="006A4051" w:rsidRDefault="006A4051" w:rsidP="0099368A">
      <w:pPr>
        <w:pStyle w:val="afffff5"/>
      </w:pPr>
    </w:p>
    <w:p w14:paraId="2753D49F" w14:textId="77777777" w:rsidR="006A4051" w:rsidRDefault="006A4051" w:rsidP="0099368A">
      <w:pPr>
        <w:pStyle w:val="afffff5"/>
        <w:sectPr w:rsidR="006A4051" w:rsidSect="008323A7">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pPr>
    </w:p>
    <w:p w14:paraId="561096DA" w14:textId="77777777" w:rsidR="006A4051" w:rsidRDefault="006A4051" w:rsidP="0099368A">
      <w:pPr>
        <w:pStyle w:val="af8"/>
      </w:pPr>
    </w:p>
    <w:p w14:paraId="557800C9" w14:textId="77777777" w:rsidR="006A4051" w:rsidRDefault="006A4051" w:rsidP="0099368A">
      <w:pPr>
        <w:pStyle w:val="afe"/>
      </w:pPr>
    </w:p>
    <w:p w14:paraId="77C305D1" w14:textId="77777777" w:rsidR="006A4051" w:rsidRDefault="00000000" w:rsidP="0099368A">
      <w:pPr>
        <w:pStyle w:val="afe"/>
      </w:pPr>
      <w:r>
        <w:br/>
      </w:r>
      <w:r>
        <w:rPr>
          <w:rFonts w:hint="eastAsia"/>
        </w:rPr>
        <w:t>（资料性）</w:t>
      </w:r>
      <w:r>
        <w:br/>
      </w:r>
      <w:r>
        <w:rPr>
          <w:rFonts w:hint="eastAsia"/>
        </w:rPr>
        <w:t>汽车制造业个体防护用品配备一览表</w:t>
      </w:r>
    </w:p>
    <w:p w14:paraId="0FC32B39" w14:textId="77777777" w:rsidR="006A4051" w:rsidRDefault="00000000" w:rsidP="0099368A">
      <w:pPr>
        <w:pStyle w:val="afe"/>
      </w:pPr>
      <w:r>
        <w:br/>
      </w:r>
      <w:r>
        <w:rPr>
          <w:rFonts w:hint="eastAsia"/>
        </w:rPr>
        <w:t>（资料性）</w:t>
      </w:r>
      <w:r>
        <w:br/>
      </w:r>
      <w:r>
        <w:rPr>
          <w:rFonts w:hint="eastAsia"/>
        </w:rPr>
        <w:t>汽车制造业个体防护用品配备一览表</w:t>
      </w:r>
    </w:p>
    <w:p w14:paraId="4D5DECC4" w14:textId="77777777" w:rsidR="006A4051" w:rsidRDefault="006A4051" w:rsidP="0099368A">
      <w:pPr>
        <w:pStyle w:val="af8"/>
      </w:pPr>
    </w:p>
    <w:p w14:paraId="27510AD9" w14:textId="77777777" w:rsidR="006A4051" w:rsidRDefault="006A4051" w:rsidP="0099368A">
      <w:pPr>
        <w:pStyle w:val="afe"/>
      </w:pPr>
    </w:p>
    <w:p w14:paraId="6B19F308" w14:textId="77777777" w:rsidR="006A4051" w:rsidRDefault="00000000">
      <w:pPr>
        <w:pStyle w:val="aff3"/>
        <w:spacing w:after="156"/>
      </w:pPr>
      <w:r>
        <w:rPr>
          <w:kern w:val="21"/>
        </w:rPr>
        <w:br/>
      </w:r>
      <w:bookmarkStart w:id="126" w:name="_Toc164864637"/>
      <w:bookmarkStart w:id="127" w:name="_Toc164864522"/>
      <w:bookmarkStart w:id="128" w:name="_Toc164864672"/>
      <w:r>
        <w:rPr>
          <w:rFonts w:hint="eastAsia"/>
          <w:kern w:val="21"/>
        </w:rPr>
        <w:t>（资料性）</w:t>
      </w:r>
      <w:r>
        <w:rPr>
          <w:kern w:val="21"/>
        </w:rPr>
        <w:br/>
      </w:r>
      <w:r>
        <w:rPr>
          <w:rFonts w:hint="eastAsia"/>
          <w:kern w:val="21"/>
        </w:rPr>
        <w:t>汽车制造业个体防护用品配备一</w:t>
      </w:r>
      <w:r>
        <w:rPr>
          <w:rFonts w:hint="eastAsia"/>
        </w:rPr>
        <w:t>览表</w:t>
      </w:r>
      <w:bookmarkEnd w:id="126"/>
      <w:bookmarkEnd w:id="127"/>
      <w:bookmarkEnd w:id="128"/>
    </w:p>
    <w:p w14:paraId="5D8D6FB1" w14:textId="77777777" w:rsidR="006A4051" w:rsidRDefault="00000000" w:rsidP="0099368A">
      <w:pPr>
        <w:pStyle w:val="afffff5"/>
      </w:pPr>
      <w:r>
        <w:rPr>
          <w:rFonts w:hint="eastAsia"/>
        </w:rPr>
        <w:t>汽车制造企业应根据自身危害因素及作业场所浓度、强度检测结果配备个体防护用品，表B.1中列出了各作业过程个体防护用品配备要求，可供用人单位选用参考。</w:t>
      </w:r>
    </w:p>
    <w:p w14:paraId="1602C7D3" w14:textId="77777777" w:rsidR="006A4051" w:rsidRDefault="00000000">
      <w:pPr>
        <w:pStyle w:val="aff"/>
        <w:numPr>
          <w:ilvl w:val="0"/>
          <w:numId w:val="0"/>
        </w:numPr>
        <w:spacing w:before="156" w:after="156"/>
      </w:pPr>
      <w:r>
        <w:t>表B.1</w:t>
      </w:r>
      <w:r>
        <w:rPr>
          <w:rFonts w:hint="eastAsia"/>
        </w:rPr>
        <w:t xml:space="preserve">  汽车制造业个体防护用品配备一览表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0"/>
        <w:gridCol w:w="449"/>
        <w:gridCol w:w="933"/>
        <w:gridCol w:w="764"/>
        <w:gridCol w:w="556"/>
        <w:gridCol w:w="506"/>
        <w:gridCol w:w="525"/>
        <w:gridCol w:w="544"/>
        <w:gridCol w:w="690"/>
        <w:gridCol w:w="581"/>
        <w:gridCol w:w="799"/>
        <w:gridCol w:w="619"/>
        <w:gridCol w:w="691"/>
        <w:gridCol w:w="691"/>
        <w:gridCol w:w="530"/>
        <w:gridCol w:w="853"/>
        <w:gridCol w:w="691"/>
        <w:gridCol w:w="441"/>
        <w:gridCol w:w="600"/>
        <w:gridCol w:w="709"/>
      </w:tblGrid>
      <w:tr w:rsidR="006A4051" w14:paraId="170379E5" w14:textId="77777777">
        <w:trPr>
          <w:tblHeader/>
          <w:jc w:val="center"/>
        </w:trPr>
        <w:tc>
          <w:tcPr>
            <w:tcW w:w="690" w:type="dxa"/>
            <w:vMerge w:val="restart"/>
            <w:tcBorders>
              <w:top w:val="single" w:sz="8" w:space="0" w:color="auto"/>
              <w:bottom w:val="single" w:sz="8" w:space="0" w:color="auto"/>
            </w:tcBorders>
            <w:shd w:val="clear" w:color="auto" w:fill="auto"/>
            <w:vAlign w:val="center"/>
          </w:tcPr>
          <w:p w14:paraId="03B89A0F" w14:textId="77777777" w:rsidR="006A4051" w:rsidRDefault="00000000" w:rsidP="0099368A">
            <w:pPr>
              <w:pStyle w:val="afffffffffb"/>
            </w:pPr>
            <w:r>
              <w:rPr>
                <w:rFonts w:hint="eastAsia"/>
              </w:rPr>
              <w:t>序号</w:t>
            </w:r>
          </w:p>
        </w:tc>
        <w:tc>
          <w:tcPr>
            <w:tcW w:w="449" w:type="dxa"/>
            <w:vMerge w:val="restart"/>
            <w:tcBorders>
              <w:top w:val="single" w:sz="8" w:space="0" w:color="auto"/>
              <w:bottom w:val="single" w:sz="8" w:space="0" w:color="auto"/>
            </w:tcBorders>
            <w:shd w:val="clear" w:color="auto" w:fill="auto"/>
            <w:vAlign w:val="center"/>
          </w:tcPr>
          <w:p w14:paraId="5BFAF1F6" w14:textId="77777777" w:rsidR="006A4051" w:rsidRDefault="00000000" w:rsidP="0099368A">
            <w:pPr>
              <w:pStyle w:val="afffffffffb"/>
            </w:pPr>
            <w:r>
              <w:rPr>
                <w:rFonts w:hint="eastAsia"/>
              </w:rPr>
              <w:t>生产车间</w:t>
            </w:r>
          </w:p>
        </w:tc>
        <w:tc>
          <w:tcPr>
            <w:tcW w:w="933" w:type="dxa"/>
            <w:vMerge w:val="restart"/>
            <w:tcBorders>
              <w:top w:val="single" w:sz="8" w:space="0" w:color="auto"/>
              <w:bottom w:val="single" w:sz="8" w:space="0" w:color="auto"/>
            </w:tcBorders>
            <w:shd w:val="clear" w:color="auto" w:fill="auto"/>
            <w:vAlign w:val="center"/>
          </w:tcPr>
          <w:p w14:paraId="45215344" w14:textId="77777777" w:rsidR="006A4051" w:rsidRDefault="00000000" w:rsidP="0099368A">
            <w:pPr>
              <w:pStyle w:val="afffffffffb"/>
            </w:pPr>
            <w:r>
              <w:rPr>
                <w:rFonts w:hint="eastAsia"/>
              </w:rPr>
              <w:t>工种</w:t>
            </w:r>
          </w:p>
        </w:tc>
        <w:tc>
          <w:tcPr>
            <w:tcW w:w="764" w:type="dxa"/>
            <w:tcBorders>
              <w:top w:val="single" w:sz="8" w:space="0" w:color="auto"/>
              <w:bottom w:val="single" w:sz="4" w:space="0" w:color="auto"/>
            </w:tcBorders>
            <w:shd w:val="clear" w:color="auto" w:fill="auto"/>
            <w:vAlign w:val="center"/>
          </w:tcPr>
          <w:p w14:paraId="2A843CEF" w14:textId="77777777" w:rsidR="006A4051" w:rsidRDefault="00000000" w:rsidP="0099368A">
            <w:pPr>
              <w:pStyle w:val="afffffffffb"/>
            </w:pPr>
            <w:r>
              <w:rPr>
                <w:rFonts w:hint="eastAsia"/>
              </w:rPr>
              <w:t>头部防护</w:t>
            </w:r>
          </w:p>
        </w:tc>
        <w:tc>
          <w:tcPr>
            <w:tcW w:w="2131" w:type="dxa"/>
            <w:gridSpan w:val="4"/>
            <w:tcBorders>
              <w:top w:val="single" w:sz="8" w:space="0" w:color="auto"/>
              <w:bottom w:val="single" w:sz="4" w:space="0" w:color="auto"/>
            </w:tcBorders>
            <w:shd w:val="clear" w:color="auto" w:fill="auto"/>
            <w:vAlign w:val="center"/>
          </w:tcPr>
          <w:p w14:paraId="2E225F83" w14:textId="77777777" w:rsidR="006A4051" w:rsidRDefault="00000000" w:rsidP="0099368A">
            <w:pPr>
              <w:pStyle w:val="afffffffffb"/>
            </w:pPr>
            <w:r>
              <w:rPr>
                <w:rFonts w:hint="eastAsia"/>
              </w:rPr>
              <w:t>手部防护</w:t>
            </w:r>
          </w:p>
        </w:tc>
        <w:tc>
          <w:tcPr>
            <w:tcW w:w="1271" w:type="dxa"/>
            <w:gridSpan w:val="2"/>
            <w:tcBorders>
              <w:top w:val="single" w:sz="8" w:space="0" w:color="auto"/>
              <w:bottom w:val="single" w:sz="4" w:space="0" w:color="auto"/>
            </w:tcBorders>
            <w:shd w:val="clear" w:color="auto" w:fill="auto"/>
            <w:vAlign w:val="center"/>
          </w:tcPr>
          <w:p w14:paraId="77B6F163" w14:textId="77777777" w:rsidR="006A4051" w:rsidRDefault="00000000" w:rsidP="0099368A">
            <w:pPr>
              <w:pStyle w:val="afffffffffb"/>
            </w:pPr>
            <w:r>
              <w:rPr>
                <w:rFonts w:hint="eastAsia"/>
              </w:rPr>
              <w:t>脚部防护</w:t>
            </w:r>
          </w:p>
        </w:tc>
        <w:tc>
          <w:tcPr>
            <w:tcW w:w="2109" w:type="dxa"/>
            <w:gridSpan w:val="3"/>
            <w:tcBorders>
              <w:top w:val="single" w:sz="8" w:space="0" w:color="auto"/>
              <w:bottom w:val="single" w:sz="4" w:space="0" w:color="auto"/>
            </w:tcBorders>
            <w:shd w:val="clear" w:color="auto" w:fill="auto"/>
            <w:vAlign w:val="center"/>
          </w:tcPr>
          <w:p w14:paraId="40576A23" w14:textId="77777777" w:rsidR="006A4051" w:rsidRDefault="00000000" w:rsidP="0099368A">
            <w:pPr>
              <w:pStyle w:val="afffffffffb"/>
            </w:pPr>
            <w:r>
              <w:rPr>
                <w:rFonts w:hint="eastAsia"/>
              </w:rPr>
              <w:t>眼睛防护</w:t>
            </w:r>
          </w:p>
        </w:tc>
        <w:tc>
          <w:tcPr>
            <w:tcW w:w="2074" w:type="dxa"/>
            <w:gridSpan w:val="3"/>
            <w:tcBorders>
              <w:top w:val="single" w:sz="8" w:space="0" w:color="auto"/>
              <w:bottom w:val="single" w:sz="4" w:space="0" w:color="auto"/>
            </w:tcBorders>
            <w:shd w:val="clear" w:color="auto" w:fill="auto"/>
            <w:vAlign w:val="center"/>
          </w:tcPr>
          <w:p w14:paraId="748F8E43" w14:textId="77777777" w:rsidR="006A4051" w:rsidRDefault="00000000" w:rsidP="0099368A">
            <w:pPr>
              <w:pStyle w:val="afffffffffb"/>
            </w:pPr>
            <w:r>
              <w:rPr>
                <w:rFonts w:hint="eastAsia"/>
              </w:rPr>
              <w:t>脸部防护</w:t>
            </w:r>
          </w:p>
        </w:tc>
        <w:tc>
          <w:tcPr>
            <w:tcW w:w="1132" w:type="dxa"/>
            <w:gridSpan w:val="2"/>
            <w:tcBorders>
              <w:top w:val="single" w:sz="8" w:space="0" w:color="auto"/>
              <w:bottom w:val="single" w:sz="4" w:space="0" w:color="auto"/>
            </w:tcBorders>
            <w:shd w:val="clear" w:color="auto" w:fill="auto"/>
            <w:vAlign w:val="center"/>
          </w:tcPr>
          <w:p w14:paraId="4251A078" w14:textId="77777777" w:rsidR="006A4051" w:rsidRDefault="00000000" w:rsidP="0099368A">
            <w:pPr>
              <w:pStyle w:val="afffffffffb"/>
            </w:pPr>
            <w:r>
              <w:rPr>
                <w:rFonts w:hint="eastAsia"/>
              </w:rPr>
              <w:t>呼吸防护</w:t>
            </w:r>
          </w:p>
        </w:tc>
        <w:tc>
          <w:tcPr>
            <w:tcW w:w="600" w:type="dxa"/>
            <w:tcBorders>
              <w:top w:val="single" w:sz="8" w:space="0" w:color="auto"/>
              <w:bottom w:val="single" w:sz="4" w:space="0" w:color="auto"/>
            </w:tcBorders>
            <w:shd w:val="clear" w:color="auto" w:fill="auto"/>
            <w:vAlign w:val="center"/>
          </w:tcPr>
          <w:p w14:paraId="5085E672" w14:textId="77777777" w:rsidR="006A4051" w:rsidRDefault="00000000" w:rsidP="0099368A">
            <w:pPr>
              <w:pStyle w:val="afffffffffb"/>
            </w:pPr>
            <w:r>
              <w:rPr>
                <w:rFonts w:hint="eastAsia"/>
              </w:rPr>
              <w:t>听力</w:t>
            </w:r>
            <w:r>
              <w:br/>
            </w:r>
            <w:r>
              <w:rPr>
                <w:rFonts w:hint="eastAsia"/>
              </w:rPr>
              <w:t>防护</w:t>
            </w:r>
          </w:p>
        </w:tc>
        <w:tc>
          <w:tcPr>
            <w:tcW w:w="709" w:type="dxa"/>
            <w:tcBorders>
              <w:top w:val="single" w:sz="8" w:space="0" w:color="auto"/>
              <w:bottom w:val="single" w:sz="4" w:space="0" w:color="auto"/>
            </w:tcBorders>
            <w:shd w:val="clear" w:color="auto" w:fill="auto"/>
            <w:vAlign w:val="center"/>
          </w:tcPr>
          <w:p w14:paraId="3BE68EDD" w14:textId="77777777" w:rsidR="006A4051" w:rsidRDefault="00000000" w:rsidP="0099368A">
            <w:pPr>
              <w:pStyle w:val="afffffffffb"/>
            </w:pPr>
            <w:r>
              <w:rPr>
                <w:rFonts w:hint="eastAsia"/>
              </w:rPr>
              <w:t>防护</w:t>
            </w:r>
            <w:r>
              <w:br/>
            </w:r>
            <w:r>
              <w:rPr>
                <w:rFonts w:hint="eastAsia"/>
              </w:rPr>
              <w:t>服装</w:t>
            </w:r>
          </w:p>
        </w:tc>
      </w:tr>
      <w:tr w:rsidR="006A4051" w14:paraId="64FC9DD7" w14:textId="77777777">
        <w:trPr>
          <w:jc w:val="center"/>
        </w:trPr>
        <w:tc>
          <w:tcPr>
            <w:tcW w:w="690" w:type="dxa"/>
            <w:vMerge/>
            <w:tcBorders>
              <w:top w:val="single" w:sz="4" w:space="0" w:color="auto"/>
              <w:bottom w:val="single" w:sz="8" w:space="0" w:color="auto"/>
            </w:tcBorders>
            <w:shd w:val="clear" w:color="auto" w:fill="auto"/>
            <w:vAlign w:val="center"/>
          </w:tcPr>
          <w:p w14:paraId="7B681636" w14:textId="77777777" w:rsidR="006A4051" w:rsidRDefault="006A4051" w:rsidP="0099368A">
            <w:pPr>
              <w:pStyle w:val="afffffffffb"/>
            </w:pPr>
          </w:p>
        </w:tc>
        <w:tc>
          <w:tcPr>
            <w:tcW w:w="449" w:type="dxa"/>
            <w:vMerge/>
            <w:tcBorders>
              <w:top w:val="single" w:sz="4" w:space="0" w:color="auto"/>
              <w:bottom w:val="single" w:sz="8" w:space="0" w:color="auto"/>
            </w:tcBorders>
            <w:shd w:val="clear" w:color="auto" w:fill="auto"/>
            <w:vAlign w:val="center"/>
          </w:tcPr>
          <w:p w14:paraId="63291585" w14:textId="77777777" w:rsidR="006A4051" w:rsidRDefault="006A4051" w:rsidP="0099368A">
            <w:pPr>
              <w:pStyle w:val="afffffffffb"/>
            </w:pPr>
          </w:p>
        </w:tc>
        <w:tc>
          <w:tcPr>
            <w:tcW w:w="933" w:type="dxa"/>
            <w:vMerge/>
            <w:tcBorders>
              <w:top w:val="single" w:sz="4" w:space="0" w:color="auto"/>
              <w:bottom w:val="single" w:sz="8" w:space="0" w:color="auto"/>
            </w:tcBorders>
            <w:shd w:val="clear" w:color="auto" w:fill="auto"/>
            <w:vAlign w:val="center"/>
          </w:tcPr>
          <w:p w14:paraId="3A2B6B8E" w14:textId="77777777" w:rsidR="006A4051" w:rsidRDefault="006A4051" w:rsidP="0099368A">
            <w:pPr>
              <w:pStyle w:val="afffffffffb"/>
            </w:pPr>
          </w:p>
        </w:tc>
        <w:tc>
          <w:tcPr>
            <w:tcW w:w="764" w:type="dxa"/>
            <w:tcBorders>
              <w:top w:val="single" w:sz="4" w:space="0" w:color="auto"/>
              <w:bottom w:val="single" w:sz="8" w:space="0" w:color="auto"/>
            </w:tcBorders>
            <w:shd w:val="clear" w:color="auto" w:fill="auto"/>
            <w:vAlign w:val="center"/>
          </w:tcPr>
          <w:p w14:paraId="2EC9F111" w14:textId="77777777" w:rsidR="006A4051" w:rsidRDefault="00000000" w:rsidP="0099368A">
            <w:pPr>
              <w:pStyle w:val="afffffffffb"/>
            </w:pPr>
            <w:r>
              <w:rPr>
                <w:rFonts w:hint="eastAsia"/>
              </w:rPr>
              <w:t>安全帽</w:t>
            </w:r>
          </w:p>
        </w:tc>
        <w:tc>
          <w:tcPr>
            <w:tcW w:w="556" w:type="dxa"/>
            <w:tcBorders>
              <w:top w:val="single" w:sz="4" w:space="0" w:color="auto"/>
              <w:bottom w:val="single" w:sz="8" w:space="0" w:color="auto"/>
            </w:tcBorders>
            <w:shd w:val="clear" w:color="auto" w:fill="auto"/>
            <w:vAlign w:val="center"/>
          </w:tcPr>
          <w:p w14:paraId="1431E1C9" w14:textId="77777777" w:rsidR="006A4051" w:rsidRDefault="00000000" w:rsidP="0099368A">
            <w:pPr>
              <w:pStyle w:val="afffffffffb"/>
            </w:pPr>
            <w:r>
              <w:rPr>
                <w:rFonts w:hint="eastAsia"/>
              </w:rPr>
              <w:t>绝热</w:t>
            </w:r>
          </w:p>
          <w:p w14:paraId="58AF8FDE" w14:textId="77777777" w:rsidR="006A4051" w:rsidRDefault="00000000" w:rsidP="0099368A">
            <w:pPr>
              <w:pStyle w:val="afffffffffb"/>
            </w:pPr>
            <w:r>
              <w:rPr>
                <w:rFonts w:hint="eastAsia"/>
              </w:rPr>
              <w:t>手套</w:t>
            </w:r>
          </w:p>
        </w:tc>
        <w:tc>
          <w:tcPr>
            <w:tcW w:w="506" w:type="dxa"/>
            <w:tcBorders>
              <w:top w:val="single" w:sz="4" w:space="0" w:color="auto"/>
              <w:bottom w:val="single" w:sz="8" w:space="0" w:color="auto"/>
            </w:tcBorders>
            <w:shd w:val="clear" w:color="auto" w:fill="auto"/>
            <w:vAlign w:val="center"/>
          </w:tcPr>
          <w:p w14:paraId="622F2C29" w14:textId="77777777" w:rsidR="006A4051" w:rsidRDefault="00000000" w:rsidP="0099368A">
            <w:pPr>
              <w:pStyle w:val="afffffffffb"/>
            </w:pPr>
            <w:r>
              <w:rPr>
                <w:rFonts w:hint="eastAsia"/>
              </w:rPr>
              <w:t>焊接</w:t>
            </w:r>
          </w:p>
          <w:p w14:paraId="46BE0C0B" w14:textId="77777777" w:rsidR="006A4051" w:rsidRDefault="00000000" w:rsidP="0099368A">
            <w:pPr>
              <w:pStyle w:val="afffffffffb"/>
            </w:pPr>
            <w:r>
              <w:rPr>
                <w:rFonts w:hint="eastAsia"/>
              </w:rPr>
              <w:t>手套</w:t>
            </w:r>
          </w:p>
        </w:tc>
        <w:tc>
          <w:tcPr>
            <w:tcW w:w="525" w:type="dxa"/>
            <w:tcBorders>
              <w:top w:val="single" w:sz="4" w:space="0" w:color="auto"/>
              <w:bottom w:val="single" w:sz="8" w:space="0" w:color="auto"/>
            </w:tcBorders>
            <w:shd w:val="clear" w:color="auto" w:fill="auto"/>
            <w:vAlign w:val="center"/>
          </w:tcPr>
          <w:p w14:paraId="03E0D219" w14:textId="77777777" w:rsidR="006A4051" w:rsidRDefault="00000000" w:rsidP="0099368A">
            <w:pPr>
              <w:pStyle w:val="afffffffffb"/>
            </w:pPr>
            <w:r>
              <w:rPr>
                <w:rFonts w:hint="eastAsia"/>
              </w:rPr>
              <w:t>氯丁</w:t>
            </w:r>
          </w:p>
          <w:p w14:paraId="62E8C339" w14:textId="77777777" w:rsidR="006A4051" w:rsidRDefault="00000000" w:rsidP="0099368A">
            <w:pPr>
              <w:pStyle w:val="afffffffffb"/>
            </w:pPr>
            <w:r>
              <w:rPr>
                <w:rFonts w:hint="eastAsia"/>
              </w:rPr>
              <w:t>橡胶</w:t>
            </w:r>
          </w:p>
        </w:tc>
        <w:tc>
          <w:tcPr>
            <w:tcW w:w="544" w:type="dxa"/>
            <w:tcBorders>
              <w:top w:val="single" w:sz="4" w:space="0" w:color="auto"/>
              <w:bottom w:val="single" w:sz="8" w:space="0" w:color="auto"/>
            </w:tcBorders>
            <w:shd w:val="clear" w:color="auto" w:fill="auto"/>
            <w:vAlign w:val="center"/>
          </w:tcPr>
          <w:p w14:paraId="1696601D" w14:textId="77777777" w:rsidR="006A4051" w:rsidRDefault="00000000" w:rsidP="0099368A">
            <w:pPr>
              <w:pStyle w:val="afffffffffb"/>
            </w:pPr>
            <w:r>
              <w:rPr>
                <w:rFonts w:hint="eastAsia"/>
              </w:rPr>
              <w:t>防割</w:t>
            </w:r>
          </w:p>
          <w:p w14:paraId="21F1FC6C" w14:textId="77777777" w:rsidR="006A4051" w:rsidRDefault="00000000" w:rsidP="0099368A">
            <w:pPr>
              <w:pStyle w:val="afffffffffb"/>
            </w:pPr>
            <w:r>
              <w:rPr>
                <w:rFonts w:hint="eastAsia"/>
              </w:rPr>
              <w:t>手套</w:t>
            </w:r>
          </w:p>
        </w:tc>
        <w:tc>
          <w:tcPr>
            <w:tcW w:w="690" w:type="dxa"/>
            <w:tcBorders>
              <w:top w:val="single" w:sz="4" w:space="0" w:color="auto"/>
              <w:bottom w:val="single" w:sz="8" w:space="0" w:color="auto"/>
            </w:tcBorders>
            <w:shd w:val="clear" w:color="auto" w:fill="auto"/>
            <w:vAlign w:val="center"/>
          </w:tcPr>
          <w:p w14:paraId="5B6D8470" w14:textId="77777777" w:rsidR="006A4051" w:rsidRDefault="00000000" w:rsidP="0099368A">
            <w:pPr>
              <w:pStyle w:val="afffffffffb"/>
            </w:pPr>
            <w:r>
              <w:rPr>
                <w:rFonts w:hint="eastAsia"/>
              </w:rPr>
              <w:t>安全鞋</w:t>
            </w:r>
          </w:p>
        </w:tc>
        <w:tc>
          <w:tcPr>
            <w:tcW w:w="581" w:type="dxa"/>
            <w:tcBorders>
              <w:top w:val="single" w:sz="4" w:space="0" w:color="auto"/>
              <w:bottom w:val="single" w:sz="8" w:space="0" w:color="auto"/>
            </w:tcBorders>
            <w:shd w:val="clear" w:color="auto" w:fill="auto"/>
            <w:vAlign w:val="center"/>
          </w:tcPr>
          <w:p w14:paraId="137EA84A" w14:textId="77777777" w:rsidR="006A4051" w:rsidRDefault="00000000" w:rsidP="0099368A">
            <w:pPr>
              <w:pStyle w:val="afffffffffb"/>
            </w:pPr>
            <w:r>
              <w:rPr>
                <w:rFonts w:hint="eastAsia"/>
              </w:rPr>
              <w:t>防化靴</w:t>
            </w:r>
          </w:p>
        </w:tc>
        <w:tc>
          <w:tcPr>
            <w:tcW w:w="799" w:type="dxa"/>
            <w:tcBorders>
              <w:top w:val="single" w:sz="4" w:space="0" w:color="auto"/>
              <w:bottom w:val="single" w:sz="8" w:space="0" w:color="auto"/>
            </w:tcBorders>
            <w:shd w:val="clear" w:color="auto" w:fill="auto"/>
            <w:vAlign w:val="center"/>
          </w:tcPr>
          <w:p w14:paraId="7D0ACC10" w14:textId="77777777" w:rsidR="006A4051" w:rsidRDefault="00000000" w:rsidP="0099368A">
            <w:pPr>
              <w:pStyle w:val="afffffffffb"/>
            </w:pPr>
            <w:r>
              <w:rPr>
                <w:rFonts w:hint="eastAsia"/>
              </w:rPr>
              <w:t>安全</w:t>
            </w:r>
          </w:p>
          <w:p w14:paraId="22436FF6" w14:textId="77777777" w:rsidR="006A4051" w:rsidRDefault="00000000" w:rsidP="0099368A">
            <w:pPr>
              <w:pStyle w:val="afffffffffb"/>
            </w:pPr>
            <w:r>
              <w:rPr>
                <w:rFonts w:hint="eastAsia"/>
              </w:rPr>
              <w:t>眼镜</w:t>
            </w:r>
          </w:p>
        </w:tc>
        <w:tc>
          <w:tcPr>
            <w:tcW w:w="619" w:type="dxa"/>
            <w:tcBorders>
              <w:top w:val="single" w:sz="4" w:space="0" w:color="auto"/>
              <w:bottom w:val="single" w:sz="8" w:space="0" w:color="auto"/>
            </w:tcBorders>
            <w:shd w:val="clear" w:color="auto" w:fill="auto"/>
            <w:vAlign w:val="center"/>
          </w:tcPr>
          <w:p w14:paraId="102AE472" w14:textId="77777777" w:rsidR="006A4051" w:rsidRDefault="00000000" w:rsidP="0099368A">
            <w:pPr>
              <w:pStyle w:val="afffffffffb"/>
            </w:pPr>
            <w:r>
              <w:rPr>
                <w:rFonts w:hint="eastAsia"/>
              </w:rPr>
              <w:t>护目镜</w:t>
            </w:r>
          </w:p>
        </w:tc>
        <w:tc>
          <w:tcPr>
            <w:tcW w:w="691" w:type="dxa"/>
            <w:tcBorders>
              <w:top w:val="single" w:sz="4" w:space="0" w:color="auto"/>
              <w:bottom w:val="single" w:sz="8" w:space="0" w:color="auto"/>
            </w:tcBorders>
            <w:shd w:val="clear" w:color="auto" w:fill="auto"/>
            <w:vAlign w:val="center"/>
          </w:tcPr>
          <w:p w14:paraId="588AA61B" w14:textId="77777777" w:rsidR="006A4051" w:rsidRDefault="00000000" w:rsidP="0099368A">
            <w:pPr>
              <w:pStyle w:val="afffffffffb"/>
            </w:pPr>
            <w:r>
              <w:rPr>
                <w:rFonts w:hint="eastAsia"/>
              </w:rPr>
              <w:t>焊接</w:t>
            </w:r>
          </w:p>
          <w:p w14:paraId="5A133897" w14:textId="77777777" w:rsidR="006A4051" w:rsidRDefault="00000000" w:rsidP="0099368A">
            <w:pPr>
              <w:pStyle w:val="afffffffffb"/>
            </w:pPr>
            <w:r>
              <w:rPr>
                <w:rFonts w:hint="eastAsia"/>
              </w:rPr>
              <w:t>面罩</w:t>
            </w:r>
          </w:p>
        </w:tc>
        <w:tc>
          <w:tcPr>
            <w:tcW w:w="691" w:type="dxa"/>
            <w:tcBorders>
              <w:top w:val="single" w:sz="4" w:space="0" w:color="auto"/>
              <w:bottom w:val="single" w:sz="8" w:space="0" w:color="auto"/>
            </w:tcBorders>
            <w:shd w:val="clear" w:color="auto" w:fill="auto"/>
            <w:vAlign w:val="center"/>
          </w:tcPr>
          <w:p w14:paraId="2E6EF071" w14:textId="77777777" w:rsidR="006A4051" w:rsidRDefault="00000000" w:rsidP="0099368A">
            <w:pPr>
              <w:pStyle w:val="afffffffffb"/>
            </w:pPr>
            <w:r>
              <w:rPr>
                <w:rFonts w:hint="eastAsia"/>
              </w:rPr>
              <w:t>防溅</w:t>
            </w:r>
          </w:p>
          <w:p w14:paraId="710AF4FE" w14:textId="77777777" w:rsidR="006A4051" w:rsidRDefault="00000000" w:rsidP="0099368A">
            <w:pPr>
              <w:pStyle w:val="afffffffffb"/>
            </w:pPr>
            <w:r>
              <w:rPr>
                <w:rFonts w:hint="eastAsia"/>
              </w:rPr>
              <w:t>面屏</w:t>
            </w:r>
          </w:p>
        </w:tc>
        <w:tc>
          <w:tcPr>
            <w:tcW w:w="530" w:type="dxa"/>
            <w:tcBorders>
              <w:top w:val="single" w:sz="4" w:space="0" w:color="auto"/>
              <w:bottom w:val="single" w:sz="8" w:space="0" w:color="auto"/>
            </w:tcBorders>
            <w:shd w:val="clear" w:color="auto" w:fill="auto"/>
            <w:vAlign w:val="center"/>
          </w:tcPr>
          <w:p w14:paraId="4C659B39" w14:textId="77777777" w:rsidR="006A4051" w:rsidRDefault="00000000" w:rsidP="0099368A">
            <w:pPr>
              <w:pStyle w:val="afffffffffb"/>
            </w:pPr>
            <w:r>
              <w:rPr>
                <w:rFonts w:hint="eastAsia"/>
              </w:rPr>
              <w:t>焊接</w:t>
            </w:r>
          </w:p>
          <w:p w14:paraId="7100C9B9" w14:textId="77777777" w:rsidR="006A4051" w:rsidRDefault="00000000" w:rsidP="0099368A">
            <w:pPr>
              <w:pStyle w:val="afffffffffb"/>
            </w:pPr>
            <w:r>
              <w:rPr>
                <w:rFonts w:hint="eastAsia"/>
              </w:rPr>
              <w:t>面罩</w:t>
            </w:r>
          </w:p>
        </w:tc>
        <w:tc>
          <w:tcPr>
            <w:tcW w:w="853" w:type="dxa"/>
            <w:tcBorders>
              <w:top w:val="single" w:sz="4" w:space="0" w:color="auto"/>
              <w:bottom w:val="single" w:sz="8" w:space="0" w:color="auto"/>
            </w:tcBorders>
            <w:shd w:val="clear" w:color="auto" w:fill="auto"/>
            <w:vAlign w:val="center"/>
          </w:tcPr>
          <w:p w14:paraId="4647AD40" w14:textId="77777777" w:rsidR="006A4051" w:rsidRDefault="00000000" w:rsidP="0099368A">
            <w:pPr>
              <w:pStyle w:val="afffffffffb"/>
            </w:pPr>
            <w:r>
              <w:rPr>
                <w:rFonts w:hint="eastAsia"/>
              </w:rPr>
              <w:t>焊接头盔</w:t>
            </w:r>
          </w:p>
          <w:p w14:paraId="46CE5195" w14:textId="77777777" w:rsidR="006A4051" w:rsidRDefault="00000000" w:rsidP="0099368A">
            <w:pPr>
              <w:pStyle w:val="afffffffffb"/>
            </w:pPr>
            <w:r>
              <w:rPr>
                <w:rFonts w:hint="eastAsia"/>
              </w:rPr>
              <w:t>（电动送风）</w:t>
            </w:r>
          </w:p>
        </w:tc>
        <w:tc>
          <w:tcPr>
            <w:tcW w:w="691" w:type="dxa"/>
            <w:tcBorders>
              <w:top w:val="single" w:sz="4" w:space="0" w:color="auto"/>
              <w:bottom w:val="single" w:sz="8" w:space="0" w:color="auto"/>
            </w:tcBorders>
            <w:shd w:val="clear" w:color="auto" w:fill="auto"/>
            <w:vAlign w:val="center"/>
          </w:tcPr>
          <w:p w14:paraId="741C9918" w14:textId="77777777" w:rsidR="006A4051" w:rsidRDefault="00000000" w:rsidP="0099368A">
            <w:pPr>
              <w:pStyle w:val="afffffffffb"/>
            </w:pPr>
            <w:r>
              <w:rPr>
                <w:rFonts w:hint="eastAsia"/>
              </w:rPr>
              <w:t>过滤式呼吸器</w:t>
            </w:r>
          </w:p>
        </w:tc>
        <w:tc>
          <w:tcPr>
            <w:tcW w:w="441" w:type="dxa"/>
            <w:tcBorders>
              <w:top w:val="single" w:sz="4" w:space="0" w:color="auto"/>
              <w:bottom w:val="single" w:sz="8" w:space="0" w:color="auto"/>
            </w:tcBorders>
            <w:shd w:val="clear" w:color="auto" w:fill="auto"/>
            <w:vAlign w:val="center"/>
          </w:tcPr>
          <w:p w14:paraId="082A1101" w14:textId="77777777" w:rsidR="006A4051" w:rsidRDefault="00000000" w:rsidP="0099368A">
            <w:pPr>
              <w:pStyle w:val="afffffffffb"/>
            </w:pPr>
            <w:r>
              <w:rPr>
                <w:rFonts w:hint="eastAsia"/>
              </w:rPr>
              <w:t>防尘</w:t>
            </w:r>
          </w:p>
          <w:p w14:paraId="50DAFA66" w14:textId="77777777" w:rsidR="006A4051" w:rsidRDefault="00000000" w:rsidP="0099368A">
            <w:pPr>
              <w:pStyle w:val="afffffffffb"/>
            </w:pPr>
            <w:r>
              <w:rPr>
                <w:rFonts w:hint="eastAsia"/>
              </w:rPr>
              <w:t>口罩</w:t>
            </w:r>
          </w:p>
        </w:tc>
        <w:tc>
          <w:tcPr>
            <w:tcW w:w="600" w:type="dxa"/>
            <w:tcBorders>
              <w:top w:val="single" w:sz="4" w:space="0" w:color="auto"/>
              <w:bottom w:val="single" w:sz="8" w:space="0" w:color="auto"/>
            </w:tcBorders>
            <w:shd w:val="clear" w:color="auto" w:fill="auto"/>
            <w:vAlign w:val="center"/>
          </w:tcPr>
          <w:p w14:paraId="7BC50D3E" w14:textId="77777777" w:rsidR="006A4051" w:rsidRDefault="00000000" w:rsidP="0099368A">
            <w:pPr>
              <w:pStyle w:val="afffffffffb"/>
            </w:pPr>
            <w:r>
              <w:rPr>
                <w:rFonts w:hint="eastAsia"/>
              </w:rPr>
              <w:t>耳塞</w:t>
            </w:r>
          </w:p>
          <w:p w14:paraId="5199FCD5" w14:textId="77777777" w:rsidR="006A4051" w:rsidRDefault="00000000" w:rsidP="0099368A">
            <w:pPr>
              <w:pStyle w:val="afffffffffb"/>
            </w:pPr>
            <w:r>
              <w:rPr>
                <w:rFonts w:hint="eastAsia"/>
              </w:rPr>
              <w:t>/耳罩</w:t>
            </w:r>
          </w:p>
        </w:tc>
        <w:tc>
          <w:tcPr>
            <w:tcW w:w="709" w:type="dxa"/>
            <w:tcBorders>
              <w:top w:val="single" w:sz="4" w:space="0" w:color="auto"/>
              <w:bottom w:val="single" w:sz="8" w:space="0" w:color="auto"/>
            </w:tcBorders>
            <w:shd w:val="clear" w:color="auto" w:fill="auto"/>
            <w:vAlign w:val="center"/>
          </w:tcPr>
          <w:p w14:paraId="1B855438" w14:textId="77777777" w:rsidR="006A4051" w:rsidRDefault="00000000" w:rsidP="0099368A">
            <w:pPr>
              <w:pStyle w:val="afffffffffb"/>
            </w:pPr>
            <w:r>
              <w:rPr>
                <w:rFonts w:hint="eastAsia"/>
              </w:rPr>
              <w:t>防护服</w:t>
            </w:r>
          </w:p>
        </w:tc>
      </w:tr>
      <w:tr w:rsidR="006A4051" w14:paraId="2263961E" w14:textId="77777777">
        <w:trPr>
          <w:jc w:val="center"/>
        </w:trPr>
        <w:tc>
          <w:tcPr>
            <w:tcW w:w="690" w:type="dxa"/>
            <w:tcBorders>
              <w:top w:val="single" w:sz="8" w:space="0" w:color="auto"/>
            </w:tcBorders>
            <w:shd w:val="clear" w:color="auto" w:fill="auto"/>
            <w:vAlign w:val="center"/>
          </w:tcPr>
          <w:p w14:paraId="4A403578" w14:textId="77777777" w:rsidR="006A4051" w:rsidRDefault="00000000" w:rsidP="0099368A">
            <w:pPr>
              <w:pStyle w:val="afffffffffb"/>
            </w:pPr>
            <w:r>
              <w:rPr>
                <w:rFonts w:hint="eastAsia"/>
              </w:rPr>
              <w:t>1</w:t>
            </w:r>
          </w:p>
        </w:tc>
        <w:tc>
          <w:tcPr>
            <w:tcW w:w="449" w:type="dxa"/>
            <w:vMerge w:val="restart"/>
            <w:tcBorders>
              <w:top w:val="single" w:sz="8" w:space="0" w:color="auto"/>
            </w:tcBorders>
            <w:shd w:val="clear" w:color="auto" w:fill="auto"/>
            <w:vAlign w:val="center"/>
          </w:tcPr>
          <w:p w14:paraId="1C5019CF" w14:textId="77777777" w:rsidR="006A4051" w:rsidRDefault="00000000" w:rsidP="0099368A">
            <w:pPr>
              <w:pStyle w:val="afffffffffb"/>
            </w:pPr>
            <w:r>
              <w:rPr>
                <w:rFonts w:hint="eastAsia"/>
              </w:rPr>
              <w:t>冲压</w:t>
            </w:r>
          </w:p>
        </w:tc>
        <w:tc>
          <w:tcPr>
            <w:tcW w:w="933" w:type="dxa"/>
            <w:tcBorders>
              <w:top w:val="single" w:sz="8" w:space="0" w:color="auto"/>
            </w:tcBorders>
            <w:shd w:val="clear" w:color="auto" w:fill="auto"/>
            <w:vAlign w:val="center"/>
          </w:tcPr>
          <w:p w14:paraId="47FACC2D" w14:textId="77777777" w:rsidR="006A4051" w:rsidRDefault="00000000" w:rsidP="0099368A">
            <w:pPr>
              <w:pStyle w:val="afffffffffb"/>
            </w:pPr>
            <w:r>
              <w:rPr>
                <w:rFonts w:hint="eastAsia"/>
              </w:rPr>
              <w:t>冲压工</w:t>
            </w:r>
          </w:p>
        </w:tc>
        <w:tc>
          <w:tcPr>
            <w:tcW w:w="764" w:type="dxa"/>
            <w:tcBorders>
              <w:top w:val="single" w:sz="8" w:space="0" w:color="auto"/>
            </w:tcBorders>
            <w:shd w:val="clear" w:color="auto" w:fill="auto"/>
            <w:vAlign w:val="center"/>
          </w:tcPr>
          <w:p w14:paraId="7B77BA1A" w14:textId="77777777" w:rsidR="006A4051" w:rsidRDefault="00000000" w:rsidP="0099368A">
            <w:pPr>
              <w:pStyle w:val="afffffffffb"/>
            </w:pPr>
            <w:r>
              <w:rPr>
                <w:rFonts w:hint="eastAsia"/>
              </w:rPr>
              <w:t>●</w:t>
            </w:r>
          </w:p>
        </w:tc>
        <w:tc>
          <w:tcPr>
            <w:tcW w:w="556" w:type="dxa"/>
            <w:tcBorders>
              <w:top w:val="single" w:sz="8" w:space="0" w:color="auto"/>
            </w:tcBorders>
            <w:shd w:val="clear" w:color="auto" w:fill="auto"/>
            <w:vAlign w:val="center"/>
          </w:tcPr>
          <w:p w14:paraId="3B2B7CE5" w14:textId="77777777" w:rsidR="006A4051" w:rsidRDefault="006A4051" w:rsidP="0099368A">
            <w:pPr>
              <w:pStyle w:val="afffffffffb"/>
            </w:pPr>
          </w:p>
        </w:tc>
        <w:tc>
          <w:tcPr>
            <w:tcW w:w="506" w:type="dxa"/>
            <w:tcBorders>
              <w:top w:val="single" w:sz="8" w:space="0" w:color="auto"/>
            </w:tcBorders>
            <w:shd w:val="clear" w:color="auto" w:fill="auto"/>
            <w:vAlign w:val="center"/>
          </w:tcPr>
          <w:p w14:paraId="0E632401" w14:textId="77777777" w:rsidR="006A4051" w:rsidRDefault="006A4051" w:rsidP="0099368A">
            <w:pPr>
              <w:pStyle w:val="afffffffffb"/>
            </w:pPr>
          </w:p>
        </w:tc>
        <w:tc>
          <w:tcPr>
            <w:tcW w:w="525" w:type="dxa"/>
            <w:tcBorders>
              <w:top w:val="single" w:sz="8" w:space="0" w:color="auto"/>
            </w:tcBorders>
            <w:shd w:val="clear" w:color="auto" w:fill="auto"/>
            <w:vAlign w:val="center"/>
          </w:tcPr>
          <w:p w14:paraId="0C68E06E" w14:textId="77777777" w:rsidR="006A4051" w:rsidRDefault="006A4051" w:rsidP="0099368A">
            <w:pPr>
              <w:pStyle w:val="afffffffffb"/>
            </w:pPr>
          </w:p>
        </w:tc>
        <w:tc>
          <w:tcPr>
            <w:tcW w:w="544" w:type="dxa"/>
            <w:tcBorders>
              <w:top w:val="single" w:sz="8" w:space="0" w:color="auto"/>
            </w:tcBorders>
            <w:shd w:val="clear" w:color="auto" w:fill="auto"/>
            <w:vAlign w:val="center"/>
          </w:tcPr>
          <w:p w14:paraId="2E7699EE" w14:textId="77777777" w:rsidR="006A4051" w:rsidRDefault="006A4051" w:rsidP="0099368A">
            <w:pPr>
              <w:pStyle w:val="afffffffffb"/>
            </w:pPr>
          </w:p>
        </w:tc>
        <w:tc>
          <w:tcPr>
            <w:tcW w:w="690" w:type="dxa"/>
            <w:tcBorders>
              <w:top w:val="single" w:sz="8" w:space="0" w:color="auto"/>
            </w:tcBorders>
            <w:shd w:val="clear" w:color="auto" w:fill="auto"/>
            <w:vAlign w:val="center"/>
          </w:tcPr>
          <w:p w14:paraId="16FBFB42" w14:textId="77777777" w:rsidR="006A4051" w:rsidRDefault="00000000" w:rsidP="0099368A">
            <w:pPr>
              <w:pStyle w:val="afffffffffb"/>
            </w:pPr>
            <w:r>
              <w:rPr>
                <w:rFonts w:hint="eastAsia"/>
              </w:rPr>
              <w:t>●</w:t>
            </w:r>
          </w:p>
        </w:tc>
        <w:tc>
          <w:tcPr>
            <w:tcW w:w="581" w:type="dxa"/>
            <w:tcBorders>
              <w:top w:val="single" w:sz="8" w:space="0" w:color="auto"/>
            </w:tcBorders>
            <w:shd w:val="clear" w:color="auto" w:fill="auto"/>
            <w:vAlign w:val="center"/>
          </w:tcPr>
          <w:p w14:paraId="5BE2C481" w14:textId="77777777" w:rsidR="006A4051" w:rsidRDefault="006A4051" w:rsidP="0099368A">
            <w:pPr>
              <w:pStyle w:val="afffffffffb"/>
            </w:pPr>
          </w:p>
        </w:tc>
        <w:tc>
          <w:tcPr>
            <w:tcW w:w="799" w:type="dxa"/>
            <w:tcBorders>
              <w:top w:val="single" w:sz="8" w:space="0" w:color="auto"/>
            </w:tcBorders>
            <w:shd w:val="clear" w:color="auto" w:fill="auto"/>
            <w:vAlign w:val="center"/>
          </w:tcPr>
          <w:p w14:paraId="2599652D" w14:textId="77777777" w:rsidR="006A4051" w:rsidRDefault="00000000" w:rsidP="0099368A">
            <w:pPr>
              <w:pStyle w:val="afffffffffb"/>
            </w:pPr>
            <w:r>
              <w:rPr>
                <w:rFonts w:hint="eastAsia"/>
              </w:rPr>
              <w:t>●</w:t>
            </w:r>
          </w:p>
        </w:tc>
        <w:tc>
          <w:tcPr>
            <w:tcW w:w="619" w:type="dxa"/>
            <w:tcBorders>
              <w:top w:val="single" w:sz="8" w:space="0" w:color="auto"/>
            </w:tcBorders>
            <w:shd w:val="clear" w:color="auto" w:fill="auto"/>
            <w:vAlign w:val="center"/>
          </w:tcPr>
          <w:p w14:paraId="08CB40CC" w14:textId="77777777" w:rsidR="006A4051" w:rsidRDefault="006A4051" w:rsidP="0099368A">
            <w:pPr>
              <w:pStyle w:val="afffffffffb"/>
            </w:pPr>
          </w:p>
        </w:tc>
        <w:tc>
          <w:tcPr>
            <w:tcW w:w="691" w:type="dxa"/>
            <w:tcBorders>
              <w:top w:val="single" w:sz="8" w:space="0" w:color="auto"/>
            </w:tcBorders>
            <w:shd w:val="clear" w:color="auto" w:fill="auto"/>
            <w:vAlign w:val="center"/>
          </w:tcPr>
          <w:p w14:paraId="78819697" w14:textId="77777777" w:rsidR="006A4051" w:rsidRDefault="006A4051" w:rsidP="0099368A">
            <w:pPr>
              <w:pStyle w:val="afffffffffb"/>
            </w:pPr>
          </w:p>
        </w:tc>
        <w:tc>
          <w:tcPr>
            <w:tcW w:w="691" w:type="dxa"/>
            <w:tcBorders>
              <w:top w:val="single" w:sz="8" w:space="0" w:color="auto"/>
            </w:tcBorders>
            <w:shd w:val="clear" w:color="auto" w:fill="auto"/>
            <w:vAlign w:val="center"/>
          </w:tcPr>
          <w:p w14:paraId="1E7B1FCF" w14:textId="77777777" w:rsidR="006A4051" w:rsidRDefault="006A4051" w:rsidP="0099368A">
            <w:pPr>
              <w:pStyle w:val="afffffffffb"/>
            </w:pPr>
          </w:p>
        </w:tc>
        <w:tc>
          <w:tcPr>
            <w:tcW w:w="530" w:type="dxa"/>
            <w:tcBorders>
              <w:top w:val="single" w:sz="8" w:space="0" w:color="auto"/>
            </w:tcBorders>
            <w:shd w:val="clear" w:color="auto" w:fill="auto"/>
            <w:vAlign w:val="center"/>
          </w:tcPr>
          <w:p w14:paraId="748012E6" w14:textId="77777777" w:rsidR="006A4051" w:rsidRDefault="006A4051" w:rsidP="0099368A">
            <w:pPr>
              <w:pStyle w:val="afffffffffb"/>
            </w:pPr>
          </w:p>
        </w:tc>
        <w:tc>
          <w:tcPr>
            <w:tcW w:w="853" w:type="dxa"/>
            <w:tcBorders>
              <w:top w:val="single" w:sz="8" w:space="0" w:color="auto"/>
            </w:tcBorders>
            <w:shd w:val="clear" w:color="auto" w:fill="auto"/>
            <w:vAlign w:val="center"/>
          </w:tcPr>
          <w:p w14:paraId="7062056D" w14:textId="77777777" w:rsidR="006A4051" w:rsidRDefault="006A4051" w:rsidP="0099368A">
            <w:pPr>
              <w:pStyle w:val="afffffffffb"/>
            </w:pPr>
          </w:p>
        </w:tc>
        <w:tc>
          <w:tcPr>
            <w:tcW w:w="691" w:type="dxa"/>
            <w:tcBorders>
              <w:top w:val="single" w:sz="8" w:space="0" w:color="auto"/>
            </w:tcBorders>
            <w:shd w:val="clear" w:color="auto" w:fill="auto"/>
            <w:vAlign w:val="center"/>
          </w:tcPr>
          <w:p w14:paraId="7B771ACF" w14:textId="77777777" w:rsidR="006A4051" w:rsidRDefault="006A4051" w:rsidP="0099368A">
            <w:pPr>
              <w:pStyle w:val="afffffffffb"/>
            </w:pPr>
          </w:p>
        </w:tc>
        <w:tc>
          <w:tcPr>
            <w:tcW w:w="441" w:type="dxa"/>
            <w:tcBorders>
              <w:top w:val="single" w:sz="8" w:space="0" w:color="auto"/>
            </w:tcBorders>
            <w:shd w:val="clear" w:color="auto" w:fill="auto"/>
            <w:vAlign w:val="center"/>
          </w:tcPr>
          <w:p w14:paraId="234C6CEA" w14:textId="77777777" w:rsidR="006A4051" w:rsidRDefault="006A4051" w:rsidP="0099368A">
            <w:pPr>
              <w:pStyle w:val="afffffffffb"/>
            </w:pPr>
          </w:p>
        </w:tc>
        <w:tc>
          <w:tcPr>
            <w:tcW w:w="600" w:type="dxa"/>
            <w:tcBorders>
              <w:top w:val="single" w:sz="8" w:space="0" w:color="auto"/>
            </w:tcBorders>
            <w:shd w:val="clear" w:color="auto" w:fill="auto"/>
            <w:vAlign w:val="center"/>
          </w:tcPr>
          <w:p w14:paraId="45FB0E45" w14:textId="77777777" w:rsidR="006A4051" w:rsidRDefault="00000000" w:rsidP="0099368A">
            <w:pPr>
              <w:pStyle w:val="afffffffffb"/>
            </w:pPr>
            <w:r>
              <w:rPr>
                <w:rFonts w:hint="eastAsia"/>
              </w:rPr>
              <w:t>●</w:t>
            </w:r>
          </w:p>
        </w:tc>
        <w:tc>
          <w:tcPr>
            <w:tcW w:w="709" w:type="dxa"/>
            <w:tcBorders>
              <w:top w:val="single" w:sz="8" w:space="0" w:color="auto"/>
            </w:tcBorders>
            <w:shd w:val="clear" w:color="auto" w:fill="auto"/>
            <w:vAlign w:val="center"/>
          </w:tcPr>
          <w:p w14:paraId="4B5F4EEC" w14:textId="77777777" w:rsidR="006A4051" w:rsidRDefault="006A4051" w:rsidP="0099368A">
            <w:pPr>
              <w:pStyle w:val="afffffffffb"/>
            </w:pPr>
          </w:p>
        </w:tc>
      </w:tr>
      <w:tr w:rsidR="006A4051" w14:paraId="3A9A1BCC" w14:textId="77777777">
        <w:trPr>
          <w:jc w:val="center"/>
        </w:trPr>
        <w:tc>
          <w:tcPr>
            <w:tcW w:w="690" w:type="dxa"/>
            <w:shd w:val="clear" w:color="auto" w:fill="auto"/>
            <w:vAlign w:val="center"/>
          </w:tcPr>
          <w:p w14:paraId="6182C354" w14:textId="77777777" w:rsidR="006A4051" w:rsidRDefault="00000000" w:rsidP="0099368A">
            <w:pPr>
              <w:pStyle w:val="afffffffffb"/>
            </w:pPr>
            <w:r>
              <w:rPr>
                <w:rFonts w:hint="eastAsia"/>
              </w:rPr>
              <w:t>2</w:t>
            </w:r>
          </w:p>
        </w:tc>
        <w:tc>
          <w:tcPr>
            <w:tcW w:w="449" w:type="dxa"/>
            <w:vMerge/>
            <w:shd w:val="clear" w:color="auto" w:fill="auto"/>
            <w:vAlign w:val="center"/>
          </w:tcPr>
          <w:p w14:paraId="708C63D3" w14:textId="77777777" w:rsidR="006A4051" w:rsidRDefault="006A4051" w:rsidP="0099368A">
            <w:pPr>
              <w:pStyle w:val="afffffffffb"/>
            </w:pPr>
          </w:p>
        </w:tc>
        <w:tc>
          <w:tcPr>
            <w:tcW w:w="933" w:type="dxa"/>
            <w:shd w:val="clear" w:color="auto" w:fill="auto"/>
            <w:vAlign w:val="center"/>
          </w:tcPr>
          <w:p w14:paraId="54DE8E96" w14:textId="77777777" w:rsidR="006A4051" w:rsidRDefault="00000000" w:rsidP="0099368A">
            <w:pPr>
              <w:pStyle w:val="afffffffffb"/>
            </w:pPr>
            <w:r>
              <w:rPr>
                <w:rFonts w:hint="eastAsia"/>
              </w:rPr>
              <w:t>模修工</w:t>
            </w:r>
          </w:p>
        </w:tc>
        <w:tc>
          <w:tcPr>
            <w:tcW w:w="764" w:type="dxa"/>
            <w:shd w:val="clear" w:color="auto" w:fill="auto"/>
            <w:vAlign w:val="center"/>
          </w:tcPr>
          <w:p w14:paraId="7910F0EC" w14:textId="77777777" w:rsidR="006A4051" w:rsidRDefault="00000000" w:rsidP="0099368A">
            <w:pPr>
              <w:pStyle w:val="afffffffffb"/>
            </w:pPr>
            <w:r>
              <w:rPr>
                <w:rFonts w:hint="eastAsia"/>
              </w:rPr>
              <w:t>●</w:t>
            </w:r>
          </w:p>
        </w:tc>
        <w:tc>
          <w:tcPr>
            <w:tcW w:w="556" w:type="dxa"/>
            <w:shd w:val="clear" w:color="auto" w:fill="auto"/>
            <w:vAlign w:val="center"/>
          </w:tcPr>
          <w:p w14:paraId="19F7852C" w14:textId="77777777" w:rsidR="006A4051" w:rsidRDefault="006A4051" w:rsidP="0099368A">
            <w:pPr>
              <w:pStyle w:val="afffffffffb"/>
            </w:pPr>
          </w:p>
        </w:tc>
        <w:tc>
          <w:tcPr>
            <w:tcW w:w="506" w:type="dxa"/>
            <w:shd w:val="clear" w:color="auto" w:fill="auto"/>
            <w:vAlign w:val="center"/>
          </w:tcPr>
          <w:p w14:paraId="47BCB124" w14:textId="77777777" w:rsidR="006A4051" w:rsidRDefault="006A4051" w:rsidP="0099368A">
            <w:pPr>
              <w:pStyle w:val="afffffffffb"/>
            </w:pPr>
          </w:p>
        </w:tc>
        <w:tc>
          <w:tcPr>
            <w:tcW w:w="525" w:type="dxa"/>
            <w:shd w:val="clear" w:color="auto" w:fill="auto"/>
            <w:vAlign w:val="center"/>
          </w:tcPr>
          <w:p w14:paraId="2CE488D9" w14:textId="77777777" w:rsidR="006A4051" w:rsidRDefault="006A4051" w:rsidP="0099368A">
            <w:pPr>
              <w:pStyle w:val="afffffffffb"/>
            </w:pPr>
          </w:p>
        </w:tc>
        <w:tc>
          <w:tcPr>
            <w:tcW w:w="544" w:type="dxa"/>
            <w:shd w:val="clear" w:color="auto" w:fill="auto"/>
            <w:vAlign w:val="center"/>
          </w:tcPr>
          <w:p w14:paraId="5662AD58" w14:textId="77777777" w:rsidR="006A4051" w:rsidRDefault="006A4051" w:rsidP="0099368A">
            <w:pPr>
              <w:pStyle w:val="afffffffffb"/>
            </w:pPr>
          </w:p>
        </w:tc>
        <w:tc>
          <w:tcPr>
            <w:tcW w:w="690" w:type="dxa"/>
            <w:shd w:val="clear" w:color="auto" w:fill="auto"/>
            <w:vAlign w:val="center"/>
          </w:tcPr>
          <w:p w14:paraId="22A0F1DF" w14:textId="77777777" w:rsidR="006A4051" w:rsidRDefault="00000000" w:rsidP="0099368A">
            <w:pPr>
              <w:pStyle w:val="afffffffffb"/>
            </w:pPr>
            <w:r>
              <w:rPr>
                <w:rFonts w:hint="eastAsia"/>
              </w:rPr>
              <w:t>●</w:t>
            </w:r>
          </w:p>
        </w:tc>
        <w:tc>
          <w:tcPr>
            <w:tcW w:w="581" w:type="dxa"/>
            <w:shd w:val="clear" w:color="auto" w:fill="auto"/>
            <w:vAlign w:val="center"/>
          </w:tcPr>
          <w:p w14:paraId="136BB6E1" w14:textId="77777777" w:rsidR="006A4051" w:rsidRDefault="006A4051" w:rsidP="0099368A">
            <w:pPr>
              <w:pStyle w:val="afffffffffb"/>
            </w:pPr>
          </w:p>
        </w:tc>
        <w:tc>
          <w:tcPr>
            <w:tcW w:w="799" w:type="dxa"/>
            <w:shd w:val="clear" w:color="auto" w:fill="auto"/>
            <w:vAlign w:val="center"/>
          </w:tcPr>
          <w:p w14:paraId="2653986D" w14:textId="77777777" w:rsidR="006A4051" w:rsidRDefault="00000000" w:rsidP="0099368A">
            <w:pPr>
              <w:pStyle w:val="afffffffffb"/>
            </w:pPr>
            <w:r>
              <w:rPr>
                <w:rFonts w:hint="eastAsia"/>
              </w:rPr>
              <w:t>●</w:t>
            </w:r>
          </w:p>
        </w:tc>
        <w:tc>
          <w:tcPr>
            <w:tcW w:w="619" w:type="dxa"/>
            <w:shd w:val="clear" w:color="auto" w:fill="auto"/>
            <w:vAlign w:val="center"/>
          </w:tcPr>
          <w:p w14:paraId="700B5A66" w14:textId="77777777" w:rsidR="006A4051" w:rsidRDefault="006A4051" w:rsidP="0099368A">
            <w:pPr>
              <w:pStyle w:val="afffffffffb"/>
            </w:pPr>
          </w:p>
        </w:tc>
        <w:tc>
          <w:tcPr>
            <w:tcW w:w="691" w:type="dxa"/>
            <w:shd w:val="clear" w:color="auto" w:fill="auto"/>
            <w:vAlign w:val="center"/>
          </w:tcPr>
          <w:p w14:paraId="7E97DBDC" w14:textId="77777777" w:rsidR="006A4051" w:rsidRDefault="006A4051" w:rsidP="0099368A">
            <w:pPr>
              <w:pStyle w:val="afffffffffb"/>
            </w:pPr>
          </w:p>
        </w:tc>
        <w:tc>
          <w:tcPr>
            <w:tcW w:w="691" w:type="dxa"/>
            <w:shd w:val="clear" w:color="auto" w:fill="auto"/>
            <w:vAlign w:val="center"/>
          </w:tcPr>
          <w:p w14:paraId="22DA7AD7" w14:textId="77777777" w:rsidR="006A4051" w:rsidRDefault="006A4051" w:rsidP="0099368A">
            <w:pPr>
              <w:pStyle w:val="afffffffffb"/>
            </w:pPr>
          </w:p>
        </w:tc>
        <w:tc>
          <w:tcPr>
            <w:tcW w:w="530" w:type="dxa"/>
            <w:shd w:val="clear" w:color="auto" w:fill="auto"/>
            <w:vAlign w:val="center"/>
          </w:tcPr>
          <w:p w14:paraId="32A73D95" w14:textId="77777777" w:rsidR="006A4051" w:rsidRDefault="006A4051" w:rsidP="0099368A">
            <w:pPr>
              <w:pStyle w:val="afffffffffb"/>
            </w:pPr>
          </w:p>
        </w:tc>
        <w:tc>
          <w:tcPr>
            <w:tcW w:w="853" w:type="dxa"/>
            <w:shd w:val="clear" w:color="auto" w:fill="auto"/>
            <w:vAlign w:val="center"/>
          </w:tcPr>
          <w:p w14:paraId="54F24ECD" w14:textId="77777777" w:rsidR="006A4051" w:rsidRDefault="006A4051" w:rsidP="0099368A">
            <w:pPr>
              <w:pStyle w:val="afffffffffb"/>
            </w:pPr>
          </w:p>
        </w:tc>
        <w:tc>
          <w:tcPr>
            <w:tcW w:w="691" w:type="dxa"/>
            <w:shd w:val="clear" w:color="auto" w:fill="auto"/>
            <w:vAlign w:val="center"/>
          </w:tcPr>
          <w:p w14:paraId="6EC5E7DC" w14:textId="77777777" w:rsidR="006A4051" w:rsidRDefault="006A4051" w:rsidP="0099368A">
            <w:pPr>
              <w:pStyle w:val="afffffffffb"/>
            </w:pPr>
          </w:p>
        </w:tc>
        <w:tc>
          <w:tcPr>
            <w:tcW w:w="441" w:type="dxa"/>
            <w:shd w:val="clear" w:color="auto" w:fill="auto"/>
            <w:vAlign w:val="center"/>
          </w:tcPr>
          <w:p w14:paraId="395CD783" w14:textId="77777777" w:rsidR="006A4051" w:rsidRDefault="006A4051" w:rsidP="0099368A">
            <w:pPr>
              <w:pStyle w:val="afffffffffb"/>
            </w:pPr>
          </w:p>
        </w:tc>
        <w:tc>
          <w:tcPr>
            <w:tcW w:w="600" w:type="dxa"/>
            <w:shd w:val="clear" w:color="auto" w:fill="auto"/>
            <w:vAlign w:val="center"/>
          </w:tcPr>
          <w:p w14:paraId="39C48858" w14:textId="77777777" w:rsidR="006A4051" w:rsidRDefault="00000000" w:rsidP="0099368A">
            <w:pPr>
              <w:pStyle w:val="afffffffffb"/>
            </w:pPr>
            <w:r>
              <w:rPr>
                <w:rFonts w:hint="eastAsia"/>
              </w:rPr>
              <w:t>●</w:t>
            </w:r>
          </w:p>
        </w:tc>
        <w:tc>
          <w:tcPr>
            <w:tcW w:w="709" w:type="dxa"/>
            <w:shd w:val="clear" w:color="auto" w:fill="auto"/>
            <w:vAlign w:val="center"/>
          </w:tcPr>
          <w:p w14:paraId="43AF63F2" w14:textId="77777777" w:rsidR="006A4051" w:rsidRDefault="006A4051" w:rsidP="0099368A">
            <w:pPr>
              <w:pStyle w:val="afffffffffb"/>
            </w:pPr>
          </w:p>
        </w:tc>
      </w:tr>
      <w:tr w:rsidR="006A4051" w14:paraId="3744DC39" w14:textId="77777777">
        <w:trPr>
          <w:jc w:val="center"/>
        </w:trPr>
        <w:tc>
          <w:tcPr>
            <w:tcW w:w="690" w:type="dxa"/>
            <w:shd w:val="clear" w:color="auto" w:fill="auto"/>
            <w:vAlign w:val="center"/>
          </w:tcPr>
          <w:p w14:paraId="452935A1" w14:textId="77777777" w:rsidR="006A4051" w:rsidRDefault="00000000" w:rsidP="0099368A">
            <w:pPr>
              <w:pStyle w:val="afffffffffb"/>
            </w:pPr>
            <w:r>
              <w:rPr>
                <w:rFonts w:hint="eastAsia"/>
              </w:rPr>
              <w:t>3</w:t>
            </w:r>
          </w:p>
        </w:tc>
        <w:tc>
          <w:tcPr>
            <w:tcW w:w="449" w:type="dxa"/>
            <w:vMerge w:val="restart"/>
            <w:shd w:val="clear" w:color="auto" w:fill="auto"/>
            <w:vAlign w:val="center"/>
          </w:tcPr>
          <w:p w14:paraId="58FB3721" w14:textId="77777777" w:rsidR="006A4051" w:rsidRDefault="00000000" w:rsidP="0099368A">
            <w:pPr>
              <w:pStyle w:val="afffffffffb"/>
            </w:pPr>
            <w:r>
              <w:rPr>
                <w:rFonts w:hint="eastAsia"/>
              </w:rPr>
              <w:t>焊接</w:t>
            </w:r>
          </w:p>
        </w:tc>
        <w:tc>
          <w:tcPr>
            <w:tcW w:w="933" w:type="dxa"/>
            <w:shd w:val="clear" w:color="auto" w:fill="auto"/>
            <w:vAlign w:val="center"/>
          </w:tcPr>
          <w:p w14:paraId="387EDE6E" w14:textId="77777777" w:rsidR="006A4051" w:rsidRDefault="00000000" w:rsidP="0099368A">
            <w:pPr>
              <w:pStyle w:val="afffffffffb"/>
            </w:pPr>
            <w:r>
              <w:rPr>
                <w:rFonts w:hint="eastAsia"/>
              </w:rPr>
              <w:t>二氧化碳保护焊焊工</w:t>
            </w:r>
          </w:p>
        </w:tc>
        <w:tc>
          <w:tcPr>
            <w:tcW w:w="764" w:type="dxa"/>
            <w:shd w:val="clear" w:color="auto" w:fill="auto"/>
            <w:vAlign w:val="center"/>
          </w:tcPr>
          <w:p w14:paraId="7627FBF2" w14:textId="77777777" w:rsidR="006A4051" w:rsidRDefault="00000000" w:rsidP="0099368A">
            <w:pPr>
              <w:pStyle w:val="afffffffffb"/>
            </w:pPr>
            <w:r>
              <w:rPr>
                <w:rFonts w:hint="eastAsia"/>
              </w:rPr>
              <w:t>●</w:t>
            </w:r>
          </w:p>
        </w:tc>
        <w:tc>
          <w:tcPr>
            <w:tcW w:w="556" w:type="dxa"/>
            <w:shd w:val="clear" w:color="auto" w:fill="auto"/>
            <w:vAlign w:val="center"/>
          </w:tcPr>
          <w:p w14:paraId="76F978E2" w14:textId="77777777" w:rsidR="006A4051" w:rsidRDefault="006A4051" w:rsidP="0099368A">
            <w:pPr>
              <w:pStyle w:val="afffffffffb"/>
            </w:pPr>
          </w:p>
        </w:tc>
        <w:tc>
          <w:tcPr>
            <w:tcW w:w="506" w:type="dxa"/>
            <w:shd w:val="clear" w:color="auto" w:fill="auto"/>
            <w:vAlign w:val="center"/>
          </w:tcPr>
          <w:p w14:paraId="5B9F6D9C" w14:textId="77777777" w:rsidR="006A4051" w:rsidRDefault="00000000" w:rsidP="0099368A">
            <w:pPr>
              <w:pStyle w:val="afffffffffb"/>
            </w:pPr>
            <w:r>
              <w:rPr>
                <w:rFonts w:hint="eastAsia"/>
              </w:rPr>
              <w:t>●</w:t>
            </w:r>
          </w:p>
        </w:tc>
        <w:tc>
          <w:tcPr>
            <w:tcW w:w="525" w:type="dxa"/>
            <w:shd w:val="clear" w:color="auto" w:fill="auto"/>
            <w:vAlign w:val="center"/>
          </w:tcPr>
          <w:p w14:paraId="0E3CEF16" w14:textId="77777777" w:rsidR="006A4051" w:rsidRDefault="006A4051" w:rsidP="0099368A">
            <w:pPr>
              <w:pStyle w:val="afffffffffb"/>
            </w:pPr>
          </w:p>
        </w:tc>
        <w:tc>
          <w:tcPr>
            <w:tcW w:w="544" w:type="dxa"/>
            <w:shd w:val="clear" w:color="auto" w:fill="auto"/>
            <w:vAlign w:val="center"/>
          </w:tcPr>
          <w:p w14:paraId="52ACEAAB" w14:textId="77777777" w:rsidR="006A4051" w:rsidRDefault="006A4051" w:rsidP="0099368A">
            <w:pPr>
              <w:pStyle w:val="afffffffffb"/>
            </w:pPr>
          </w:p>
        </w:tc>
        <w:tc>
          <w:tcPr>
            <w:tcW w:w="690" w:type="dxa"/>
            <w:shd w:val="clear" w:color="auto" w:fill="auto"/>
            <w:vAlign w:val="center"/>
          </w:tcPr>
          <w:p w14:paraId="4EB38D7E" w14:textId="77777777" w:rsidR="006A4051" w:rsidRDefault="00000000" w:rsidP="0099368A">
            <w:pPr>
              <w:pStyle w:val="afffffffffb"/>
            </w:pPr>
            <w:r>
              <w:rPr>
                <w:rFonts w:hint="eastAsia"/>
              </w:rPr>
              <w:t>●</w:t>
            </w:r>
          </w:p>
        </w:tc>
        <w:tc>
          <w:tcPr>
            <w:tcW w:w="581" w:type="dxa"/>
            <w:shd w:val="clear" w:color="auto" w:fill="auto"/>
            <w:vAlign w:val="center"/>
          </w:tcPr>
          <w:p w14:paraId="5947FFC7" w14:textId="77777777" w:rsidR="006A4051" w:rsidRDefault="006A4051" w:rsidP="0099368A">
            <w:pPr>
              <w:pStyle w:val="afffffffffb"/>
            </w:pPr>
          </w:p>
        </w:tc>
        <w:tc>
          <w:tcPr>
            <w:tcW w:w="799" w:type="dxa"/>
            <w:shd w:val="clear" w:color="auto" w:fill="auto"/>
            <w:vAlign w:val="center"/>
          </w:tcPr>
          <w:p w14:paraId="3A2C4970" w14:textId="77777777" w:rsidR="006A4051" w:rsidRDefault="006A4051" w:rsidP="0099368A">
            <w:pPr>
              <w:pStyle w:val="afffffffffb"/>
            </w:pPr>
          </w:p>
        </w:tc>
        <w:tc>
          <w:tcPr>
            <w:tcW w:w="619" w:type="dxa"/>
            <w:shd w:val="clear" w:color="auto" w:fill="auto"/>
            <w:vAlign w:val="center"/>
          </w:tcPr>
          <w:p w14:paraId="500A26DA" w14:textId="77777777" w:rsidR="006A4051" w:rsidRDefault="006A4051" w:rsidP="0099368A">
            <w:pPr>
              <w:pStyle w:val="afffffffffb"/>
            </w:pPr>
          </w:p>
        </w:tc>
        <w:tc>
          <w:tcPr>
            <w:tcW w:w="691" w:type="dxa"/>
            <w:shd w:val="clear" w:color="auto" w:fill="auto"/>
            <w:vAlign w:val="center"/>
          </w:tcPr>
          <w:p w14:paraId="308158E1" w14:textId="77777777" w:rsidR="006A4051" w:rsidRDefault="00000000" w:rsidP="0099368A">
            <w:pPr>
              <w:pStyle w:val="afffffffffb"/>
            </w:pPr>
            <w:r>
              <w:rPr>
                <w:rFonts w:hint="eastAsia"/>
              </w:rPr>
              <w:t>●</w:t>
            </w:r>
          </w:p>
        </w:tc>
        <w:tc>
          <w:tcPr>
            <w:tcW w:w="691" w:type="dxa"/>
            <w:shd w:val="clear" w:color="auto" w:fill="auto"/>
            <w:vAlign w:val="center"/>
          </w:tcPr>
          <w:p w14:paraId="6D3B87DA" w14:textId="77777777" w:rsidR="006A4051" w:rsidRDefault="006A4051" w:rsidP="0099368A">
            <w:pPr>
              <w:pStyle w:val="afffffffffb"/>
            </w:pPr>
          </w:p>
        </w:tc>
        <w:tc>
          <w:tcPr>
            <w:tcW w:w="530" w:type="dxa"/>
            <w:shd w:val="clear" w:color="auto" w:fill="auto"/>
            <w:vAlign w:val="center"/>
          </w:tcPr>
          <w:p w14:paraId="1FD7A76A" w14:textId="77777777" w:rsidR="006A4051" w:rsidRDefault="00000000" w:rsidP="0099368A">
            <w:pPr>
              <w:pStyle w:val="afffffffffb"/>
            </w:pPr>
            <w:r>
              <w:rPr>
                <w:rFonts w:hint="eastAsia"/>
              </w:rPr>
              <w:t>●</w:t>
            </w:r>
          </w:p>
        </w:tc>
        <w:tc>
          <w:tcPr>
            <w:tcW w:w="853" w:type="dxa"/>
            <w:shd w:val="clear" w:color="auto" w:fill="auto"/>
            <w:vAlign w:val="center"/>
          </w:tcPr>
          <w:p w14:paraId="2F3E52AB" w14:textId="77777777" w:rsidR="006A4051" w:rsidRDefault="00000000" w:rsidP="0099368A">
            <w:pPr>
              <w:pStyle w:val="afffffffffb"/>
            </w:pPr>
            <w:r>
              <w:rPr>
                <w:rFonts w:hint="eastAsia"/>
              </w:rPr>
              <w:t>○</w:t>
            </w:r>
          </w:p>
        </w:tc>
        <w:tc>
          <w:tcPr>
            <w:tcW w:w="691" w:type="dxa"/>
            <w:shd w:val="clear" w:color="auto" w:fill="auto"/>
            <w:vAlign w:val="center"/>
          </w:tcPr>
          <w:p w14:paraId="04F636B4" w14:textId="77777777" w:rsidR="006A4051" w:rsidRDefault="006A4051" w:rsidP="0099368A">
            <w:pPr>
              <w:pStyle w:val="afffffffffb"/>
            </w:pPr>
          </w:p>
        </w:tc>
        <w:tc>
          <w:tcPr>
            <w:tcW w:w="441" w:type="dxa"/>
            <w:shd w:val="clear" w:color="auto" w:fill="auto"/>
            <w:vAlign w:val="center"/>
          </w:tcPr>
          <w:p w14:paraId="749D3CED" w14:textId="77777777" w:rsidR="006A4051" w:rsidRDefault="00000000" w:rsidP="0099368A">
            <w:pPr>
              <w:pStyle w:val="afffffffffb"/>
            </w:pPr>
            <w:r>
              <w:rPr>
                <w:rFonts w:hint="eastAsia"/>
              </w:rPr>
              <w:t>●</w:t>
            </w:r>
          </w:p>
        </w:tc>
        <w:tc>
          <w:tcPr>
            <w:tcW w:w="600" w:type="dxa"/>
            <w:shd w:val="clear" w:color="auto" w:fill="auto"/>
            <w:vAlign w:val="center"/>
          </w:tcPr>
          <w:p w14:paraId="4F375060" w14:textId="77777777" w:rsidR="006A4051" w:rsidRDefault="00000000" w:rsidP="0099368A">
            <w:pPr>
              <w:pStyle w:val="afffffffffb"/>
            </w:pPr>
            <w:r>
              <w:rPr>
                <w:rFonts w:hint="eastAsia"/>
              </w:rPr>
              <w:t>○</w:t>
            </w:r>
          </w:p>
        </w:tc>
        <w:tc>
          <w:tcPr>
            <w:tcW w:w="709" w:type="dxa"/>
            <w:shd w:val="clear" w:color="auto" w:fill="auto"/>
            <w:vAlign w:val="center"/>
          </w:tcPr>
          <w:p w14:paraId="18134B85" w14:textId="77777777" w:rsidR="006A4051" w:rsidRDefault="00000000" w:rsidP="0099368A">
            <w:pPr>
              <w:pStyle w:val="afffffffffb"/>
            </w:pPr>
            <w:r>
              <w:rPr>
                <w:rFonts w:hint="eastAsia"/>
              </w:rPr>
              <w:t>●</w:t>
            </w:r>
          </w:p>
        </w:tc>
      </w:tr>
      <w:tr w:rsidR="006A4051" w14:paraId="0582A1DD" w14:textId="77777777">
        <w:trPr>
          <w:jc w:val="center"/>
        </w:trPr>
        <w:tc>
          <w:tcPr>
            <w:tcW w:w="690" w:type="dxa"/>
            <w:shd w:val="clear" w:color="auto" w:fill="auto"/>
            <w:vAlign w:val="center"/>
          </w:tcPr>
          <w:p w14:paraId="67C1454E" w14:textId="77777777" w:rsidR="006A4051" w:rsidRDefault="00000000" w:rsidP="0099368A">
            <w:pPr>
              <w:pStyle w:val="afffffffffb"/>
            </w:pPr>
            <w:r>
              <w:rPr>
                <w:rFonts w:hint="eastAsia"/>
              </w:rPr>
              <w:t>4</w:t>
            </w:r>
          </w:p>
        </w:tc>
        <w:tc>
          <w:tcPr>
            <w:tcW w:w="449" w:type="dxa"/>
            <w:vMerge/>
            <w:shd w:val="clear" w:color="auto" w:fill="auto"/>
            <w:vAlign w:val="center"/>
          </w:tcPr>
          <w:p w14:paraId="7C8CAFED" w14:textId="77777777" w:rsidR="006A4051" w:rsidRDefault="006A4051" w:rsidP="0099368A">
            <w:pPr>
              <w:pStyle w:val="afffffffffb"/>
            </w:pPr>
          </w:p>
        </w:tc>
        <w:tc>
          <w:tcPr>
            <w:tcW w:w="933" w:type="dxa"/>
            <w:shd w:val="clear" w:color="auto" w:fill="auto"/>
            <w:vAlign w:val="center"/>
          </w:tcPr>
          <w:p w14:paraId="3C461B32" w14:textId="77777777" w:rsidR="006A4051" w:rsidRDefault="00000000" w:rsidP="0099368A">
            <w:pPr>
              <w:pStyle w:val="afffffffffb"/>
            </w:pPr>
            <w:r>
              <w:rPr>
                <w:rFonts w:hint="eastAsia"/>
              </w:rPr>
              <w:t>点焊、电阻焊、螺柱焊焊工</w:t>
            </w:r>
          </w:p>
        </w:tc>
        <w:tc>
          <w:tcPr>
            <w:tcW w:w="764" w:type="dxa"/>
            <w:shd w:val="clear" w:color="auto" w:fill="auto"/>
            <w:vAlign w:val="center"/>
          </w:tcPr>
          <w:p w14:paraId="688E2FFE" w14:textId="77777777" w:rsidR="006A4051" w:rsidRDefault="00000000" w:rsidP="0099368A">
            <w:pPr>
              <w:pStyle w:val="afffffffffb"/>
            </w:pPr>
            <w:r>
              <w:rPr>
                <w:rFonts w:hint="eastAsia"/>
              </w:rPr>
              <w:t>●</w:t>
            </w:r>
          </w:p>
        </w:tc>
        <w:tc>
          <w:tcPr>
            <w:tcW w:w="556" w:type="dxa"/>
            <w:shd w:val="clear" w:color="auto" w:fill="auto"/>
            <w:vAlign w:val="center"/>
          </w:tcPr>
          <w:p w14:paraId="31D41384" w14:textId="77777777" w:rsidR="006A4051" w:rsidRDefault="006A4051" w:rsidP="0099368A">
            <w:pPr>
              <w:pStyle w:val="afffffffffb"/>
            </w:pPr>
          </w:p>
        </w:tc>
        <w:tc>
          <w:tcPr>
            <w:tcW w:w="506" w:type="dxa"/>
            <w:shd w:val="clear" w:color="auto" w:fill="auto"/>
            <w:vAlign w:val="center"/>
          </w:tcPr>
          <w:p w14:paraId="2FFD8C8A" w14:textId="77777777" w:rsidR="006A4051" w:rsidRDefault="00000000" w:rsidP="0099368A">
            <w:pPr>
              <w:pStyle w:val="afffffffffb"/>
            </w:pPr>
            <w:r>
              <w:rPr>
                <w:rFonts w:hint="eastAsia"/>
              </w:rPr>
              <w:t>●</w:t>
            </w:r>
          </w:p>
        </w:tc>
        <w:tc>
          <w:tcPr>
            <w:tcW w:w="525" w:type="dxa"/>
            <w:shd w:val="clear" w:color="auto" w:fill="auto"/>
            <w:vAlign w:val="center"/>
          </w:tcPr>
          <w:p w14:paraId="2D055EF4" w14:textId="77777777" w:rsidR="006A4051" w:rsidRDefault="006A4051" w:rsidP="0099368A">
            <w:pPr>
              <w:pStyle w:val="afffffffffb"/>
            </w:pPr>
          </w:p>
        </w:tc>
        <w:tc>
          <w:tcPr>
            <w:tcW w:w="544" w:type="dxa"/>
            <w:shd w:val="clear" w:color="auto" w:fill="auto"/>
            <w:vAlign w:val="center"/>
          </w:tcPr>
          <w:p w14:paraId="421881CB" w14:textId="77777777" w:rsidR="006A4051" w:rsidRDefault="006A4051" w:rsidP="0099368A">
            <w:pPr>
              <w:pStyle w:val="afffffffffb"/>
            </w:pPr>
          </w:p>
        </w:tc>
        <w:tc>
          <w:tcPr>
            <w:tcW w:w="690" w:type="dxa"/>
            <w:shd w:val="clear" w:color="auto" w:fill="auto"/>
            <w:vAlign w:val="center"/>
          </w:tcPr>
          <w:p w14:paraId="413829B4" w14:textId="77777777" w:rsidR="006A4051" w:rsidRDefault="00000000" w:rsidP="0099368A">
            <w:pPr>
              <w:pStyle w:val="afffffffffb"/>
            </w:pPr>
            <w:r>
              <w:rPr>
                <w:rFonts w:hint="eastAsia"/>
              </w:rPr>
              <w:t>●</w:t>
            </w:r>
          </w:p>
        </w:tc>
        <w:tc>
          <w:tcPr>
            <w:tcW w:w="581" w:type="dxa"/>
            <w:shd w:val="clear" w:color="auto" w:fill="auto"/>
            <w:vAlign w:val="center"/>
          </w:tcPr>
          <w:p w14:paraId="22A4B9E1" w14:textId="77777777" w:rsidR="006A4051" w:rsidRDefault="006A4051" w:rsidP="0099368A">
            <w:pPr>
              <w:pStyle w:val="afffffffffb"/>
            </w:pPr>
          </w:p>
        </w:tc>
        <w:tc>
          <w:tcPr>
            <w:tcW w:w="799" w:type="dxa"/>
            <w:shd w:val="clear" w:color="auto" w:fill="auto"/>
            <w:vAlign w:val="center"/>
          </w:tcPr>
          <w:p w14:paraId="247BBE43" w14:textId="77777777" w:rsidR="006A4051" w:rsidRDefault="006A4051" w:rsidP="0099368A">
            <w:pPr>
              <w:pStyle w:val="afffffffffb"/>
            </w:pPr>
          </w:p>
        </w:tc>
        <w:tc>
          <w:tcPr>
            <w:tcW w:w="619" w:type="dxa"/>
            <w:shd w:val="clear" w:color="auto" w:fill="auto"/>
            <w:vAlign w:val="center"/>
          </w:tcPr>
          <w:p w14:paraId="3A3EDBCB" w14:textId="77777777" w:rsidR="006A4051" w:rsidRDefault="006A4051" w:rsidP="0099368A">
            <w:pPr>
              <w:pStyle w:val="afffffffffb"/>
            </w:pPr>
          </w:p>
        </w:tc>
        <w:tc>
          <w:tcPr>
            <w:tcW w:w="691" w:type="dxa"/>
            <w:shd w:val="clear" w:color="auto" w:fill="auto"/>
            <w:vAlign w:val="center"/>
          </w:tcPr>
          <w:p w14:paraId="1882D137" w14:textId="77777777" w:rsidR="006A4051" w:rsidRDefault="00000000" w:rsidP="0099368A">
            <w:pPr>
              <w:pStyle w:val="afffffffffb"/>
            </w:pPr>
            <w:r>
              <w:rPr>
                <w:rFonts w:hint="eastAsia"/>
              </w:rPr>
              <w:t>●</w:t>
            </w:r>
          </w:p>
        </w:tc>
        <w:tc>
          <w:tcPr>
            <w:tcW w:w="691" w:type="dxa"/>
            <w:shd w:val="clear" w:color="auto" w:fill="auto"/>
            <w:vAlign w:val="center"/>
          </w:tcPr>
          <w:p w14:paraId="6DA0F5FB" w14:textId="77777777" w:rsidR="006A4051" w:rsidRDefault="006A4051" w:rsidP="0099368A">
            <w:pPr>
              <w:pStyle w:val="afffffffffb"/>
            </w:pPr>
          </w:p>
        </w:tc>
        <w:tc>
          <w:tcPr>
            <w:tcW w:w="530" w:type="dxa"/>
            <w:shd w:val="clear" w:color="auto" w:fill="auto"/>
            <w:vAlign w:val="center"/>
          </w:tcPr>
          <w:p w14:paraId="53099791" w14:textId="77777777" w:rsidR="006A4051" w:rsidRDefault="00000000" w:rsidP="0099368A">
            <w:pPr>
              <w:pStyle w:val="afffffffffb"/>
            </w:pPr>
            <w:r>
              <w:rPr>
                <w:rFonts w:hint="eastAsia"/>
              </w:rPr>
              <w:t>●</w:t>
            </w:r>
          </w:p>
        </w:tc>
        <w:tc>
          <w:tcPr>
            <w:tcW w:w="853" w:type="dxa"/>
            <w:shd w:val="clear" w:color="auto" w:fill="auto"/>
            <w:vAlign w:val="center"/>
          </w:tcPr>
          <w:p w14:paraId="32087968" w14:textId="77777777" w:rsidR="006A4051" w:rsidRDefault="00000000" w:rsidP="0099368A">
            <w:pPr>
              <w:pStyle w:val="afffffffffb"/>
            </w:pPr>
            <w:r>
              <w:rPr>
                <w:rFonts w:hint="eastAsia"/>
              </w:rPr>
              <w:t>○</w:t>
            </w:r>
          </w:p>
        </w:tc>
        <w:tc>
          <w:tcPr>
            <w:tcW w:w="691" w:type="dxa"/>
            <w:shd w:val="clear" w:color="auto" w:fill="auto"/>
            <w:vAlign w:val="center"/>
          </w:tcPr>
          <w:p w14:paraId="0A265B8F" w14:textId="77777777" w:rsidR="006A4051" w:rsidRDefault="006A4051" w:rsidP="0099368A">
            <w:pPr>
              <w:pStyle w:val="afffffffffb"/>
            </w:pPr>
          </w:p>
        </w:tc>
        <w:tc>
          <w:tcPr>
            <w:tcW w:w="441" w:type="dxa"/>
            <w:shd w:val="clear" w:color="auto" w:fill="auto"/>
            <w:vAlign w:val="center"/>
          </w:tcPr>
          <w:p w14:paraId="7C932914" w14:textId="77777777" w:rsidR="006A4051" w:rsidRDefault="00000000" w:rsidP="0099368A">
            <w:pPr>
              <w:pStyle w:val="afffffffffb"/>
            </w:pPr>
            <w:r>
              <w:rPr>
                <w:rFonts w:hint="eastAsia"/>
              </w:rPr>
              <w:t>●</w:t>
            </w:r>
          </w:p>
        </w:tc>
        <w:tc>
          <w:tcPr>
            <w:tcW w:w="600" w:type="dxa"/>
            <w:shd w:val="clear" w:color="auto" w:fill="auto"/>
            <w:vAlign w:val="center"/>
          </w:tcPr>
          <w:p w14:paraId="349BE3F2" w14:textId="77777777" w:rsidR="006A4051" w:rsidRDefault="00000000" w:rsidP="0099368A">
            <w:pPr>
              <w:pStyle w:val="afffffffffb"/>
            </w:pPr>
            <w:r>
              <w:rPr>
                <w:rFonts w:hint="eastAsia"/>
              </w:rPr>
              <w:t>○</w:t>
            </w:r>
          </w:p>
        </w:tc>
        <w:tc>
          <w:tcPr>
            <w:tcW w:w="709" w:type="dxa"/>
            <w:shd w:val="clear" w:color="auto" w:fill="auto"/>
            <w:vAlign w:val="center"/>
          </w:tcPr>
          <w:p w14:paraId="5B84822B" w14:textId="77777777" w:rsidR="006A4051" w:rsidRDefault="00000000" w:rsidP="0099368A">
            <w:pPr>
              <w:pStyle w:val="afffffffffb"/>
            </w:pPr>
            <w:r>
              <w:rPr>
                <w:rFonts w:hint="eastAsia"/>
              </w:rPr>
              <w:t>●</w:t>
            </w:r>
          </w:p>
        </w:tc>
      </w:tr>
      <w:tr w:rsidR="006A4051" w14:paraId="6E3CFDFF" w14:textId="77777777">
        <w:trPr>
          <w:jc w:val="center"/>
        </w:trPr>
        <w:tc>
          <w:tcPr>
            <w:tcW w:w="690" w:type="dxa"/>
            <w:shd w:val="clear" w:color="auto" w:fill="auto"/>
            <w:vAlign w:val="center"/>
          </w:tcPr>
          <w:p w14:paraId="7F884085" w14:textId="77777777" w:rsidR="006A4051" w:rsidRDefault="00000000" w:rsidP="0099368A">
            <w:pPr>
              <w:pStyle w:val="afffffffffb"/>
            </w:pPr>
            <w:r>
              <w:rPr>
                <w:rFonts w:hint="eastAsia"/>
              </w:rPr>
              <w:t>5</w:t>
            </w:r>
          </w:p>
        </w:tc>
        <w:tc>
          <w:tcPr>
            <w:tcW w:w="449" w:type="dxa"/>
            <w:vMerge/>
            <w:shd w:val="clear" w:color="auto" w:fill="auto"/>
            <w:vAlign w:val="center"/>
          </w:tcPr>
          <w:p w14:paraId="29203916" w14:textId="77777777" w:rsidR="006A4051" w:rsidRDefault="006A4051" w:rsidP="0099368A">
            <w:pPr>
              <w:pStyle w:val="afffffffffb"/>
            </w:pPr>
          </w:p>
        </w:tc>
        <w:tc>
          <w:tcPr>
            <w:tcW w:w="933" w:type="dxa"/>
            <w:shd w:val="clear" w:color="auto" w:fill="auto"/>
            <w:vAlign w:val="center"/>
          </w:tcPr>
          <w:p w14:paraId="543AC3C1" w14:textId="77777777" w:rsidR="006A4051" w:rsidRDefault="00000000" w:rsidP="0099368A">
            <w:pPr>
              <w:pStyle w:val="afffffffffb"/>
            </w:pPr>
            <w:r>
              <w:rPr>
                <w:rFonts w:hint="eastAsia"/>
              </w:rPr>
              <w:t>激光焊焊工</w:t>
            </w:r>
          </w:p>
        </w:tc>
        <w:tc>
          <w:tcPr>
            <w:tcW w:w="764" w:type="dxa"/>
            <w:shd w:val="clear" w:color="auto" w:fill="auto"/>
            <w:vAlign w:val="center"/>
          </w:tcPr>
          <w:p w14:paraId="6D7496E1" w14:textId="77777777" w:rsidR="006A4051" w:rsidRDefault="00000000" w:rsidP="0099368A">
            <w:pPr>
              <w:pStyle w:val="afffffffffb"/>
            </w:pPr>
            <w:r>
              <w:rPr>
                <w:rFonts w:hint="eastAsia"/>
              </w:rPr>
              <w:t>●</w:t>
            </w:r>
          </w:p>
        </w:tc>
        <w:tc>
          <w:tcPr>
            <w:tcW w:w="556" w:type="dxa"/>
            <w:shd w:val="clear" w:color="auto" w:fill="auto"/>
            <w:vAlign w:val="center"/>
          </w:tcPr>
          <w:p w14:paraId="2CCD38CA" w14:textId="77777777" w:rsidR="006A4051" w:rsidRDefault="006A4051" w:rsidP="0099368A">
            <w:pPr>
              <w:pStyle w:val="afffffffffb"/>
            </w:pPr>
          </w:p>
        </w:tc>
        <w:tc>
          <w:tcPr>
            <w:tcW w:w="506" w:type="dxa"/>
            <w:shd w:val="clear" w:color="auto" w:fill="auto"/>
            <w:vAlign w:val="center"/>
          </w:tcPr>
          <w:p w14:paraId="58086B62" w14:textId="77777777" w:rsidR="006A4051" w:rsidRDefault="00000000" w:rsidP="0099368A">
            <w:pPr>
              <w:pStyle w:val="afffffffffb"/>
            </w:pPr>
            <w:r>
              <w:rPr>
                <w:rFonts w:hint="eastAsia"/>
              </w:rPr>
              <w:t>●</w:t>
            </w:r>
          </w:p>
        </w:tc>
        <w:tc>
          <w:tcPr>
            <w:tcW w:w="525" w:type="dxa"/>
            <w:shd w:val="clear" w:color="auto" w:fill="auto"/>
            <w:vAlign w:val="center"/>
          </w:tcPr>
          <w:p w14:paraId="560C6BD0" w14:textId="77777777" w:rsidR="006A4051" w:rsidRDefault="006A4051" w:rsidP="0099368A">
            <w:pPr>
              <w:pStyle w:val="afffffffffb"/>
            </w:pPr>
          </w:p>
        </w:tc>
        <w:tc>
          <w:tcPr>
            <w:tcW w:w="544" w:type="dxa"/>
            <w:shd w:val="clear" w:color="auto" w:fill="auto"/>
            <w:vAlign w:val="center"/>
          </w:tcPr>
          <w:p w14:paraId="3590E2E7" w14:textId="77777777" w:rsidR="006A4051" w:rsidRDefault="006A4051" w:rsidP="0099368A">
            <w:pPr>
              <w:pStyle w:val="afffffffffb"/>
            </w:pPr>
          </w:p>
        </w:tc>
        <w:tc>
          <w:tcPr>
            <w:tcW w:w="690" w:type="dxa"/>
            <w:shd w:val="clear" w:color="auto" w:fill="auto"/>
            <w:vAlign w:val="center"/>
          </w:tcPr>
          <w:p w14:paraId="125D97AE" w14:textId="77777777" w:rsidR="006A4051" w:rsidRDefault="00000000" w:rsidP="0099368A">
            <w:pPr>
              <w:pStyle w:val="afffffffffb"/>
            </w:pPr>
            <w:r>
              <w:rPr>
                <w:rFonts w:hint="eastAsia"/>
              </w:rPr>
              <w:t>●</w:t>
            </w:r>
          </w:p>
        </w:tc>
        <w:tc>
          <w:tcPr>
            <w:tcW w:w="581" w:type="dxa"/>
            <w:shd w:val="clear" w:color="auto" w:fill="auto"/>
            <w:vAlign w:val="center"/>
          </w:tcPr>
          <w:p w14:paraId="2B90A6EF" w14:textId="77777777" w:rsidR="006A4051" w:rsidRDefault="006A4051" w:rsidP="0099368A">
            <w:pPr>
              <w:pStyle w:val="afffffffffb"/>
            </w:pPr>
          </w:p>
        </w:tc>
        <w:tc>
          <w:tcPr>
            <w:tcW w:w="799" w:type="dxa"/>
            <w:shd w:val="clear" w:color="auto" w:fill="auto"/>
            <w:vAlign w:val="center"/>
          </w:tcPr>
          <w:p w14:paraId="6760E58E" w14:textId="77777777" w:rsidR="006A4051" w:rsidRDefault="006A4051" w:rsidP="0099368A">
            <w:pPr>
              <w:pStyle w:val="afffffffffb"/>
            </w:pPr>
          </w:p>
        </w:tc>
        <w:tc>
          <w:tcPr>
            <w:tcW w:w="619" w:type="dxa"/>
            <w:shd w:val="clear" w:color="auto" w:fill="auto"/>
            <w:vAlign w:val="center"/>
          </w:tcPr>
          <w:p w14:paraId="0B536469" w14:textId="77777777" w:rsidR="006A4051" w:rsidRDefault="006A4051" w:rsidP="0099368A">
            <w:pPr>
              <w:pStyle w:val="afffffffffb"/>
            </w:pPr>
          </w:p>
        </w:tc>
        <w:tc>
          <w:tcPr>
            <w:tcW w:w="691" w:type="dxa"/>
            <w:shd w:val="clear" w:color="auto" w:fill="auto"/>
            <w:vAlign w:val="center"/>
          </w:tcPr>
          <w:p w14:paraId="193FD23C" w14:textId="77777777" w:rsidR="006A4051" w:rsidRDefault="00000000" w:rsidP="0099368A">
            <w:pPr>
              <w:pStyle w:val="afffffffffb"/>
            </w:pPr>
            <w:r>
              <w:rPr>
                <w:rFonts w:hint="eastAsia"/>
              </w:rPr>
              <w:t>●</w:t>
            </w:r>
          </w:p>
        </w:tc>
        <w:tc>
          <w:tcPr>
            <w:tcW w:w="691" w:type="dxa"/>
            <w:shd w:val="clear" w:color="auto" w:fill="auto"/>
            <w:vAlign w:val="center"/>
          </w:tcPr>
          <w:p w14:paraId="40710337" w14:textId="77777777" w:rsidR="006A4051" w:rsidRDefault="006A4051" w:rsidP="0099368A">
            <w:pPr>
              <w:pStyle w:val="afffffffffb"/>
            </w:pPr>
          </w:p>
        </w:tc>
        <w:tc>
          <w:tcPr>
            <w:tcW w:w="530" w:type="dxa"/>
            <w:shd w:val="clear" w:color="auto" w:fill="auto"/>
            <w:vAlign w:val="center"/>
          </w:tcPr>
          <w:p w14:paraId="4A953065" w14:textId="77777777" w:rsidR="006A4051" w:rsidRDefault="00000000" w:rsidP="0099368A">
            <w:pPr>
              <w:pStyle w:val="afffffffffb"/>
            </w:pPr>
            <w:r>
              <w:rPr>
                <w:rFonts w:hint="eastAsia"/>
              </w:rPr>
              <w:t>●</w:t>
            </w:r>
          </w:p>
        </w:tc>
        <w:tc>
          <w:tcPr>
            <w:tcW w:w="853" w:type="dxa"/>
            <w:shd w:val="clear" w:color="auto" w:fill="auto"/>
            <w:vAlign w:val="center"/>
          </w:tcPr>
          <w:p w14:paraId="586E5D3E" w14:textId="77777777" w:rsidR="006A4051" w:rsidRDefault="00000000" w:rsidP="0099368A">
            <w:pPr>
              <w:pStyle w:val="afffffffffb"/>
            </w:pPr>
            <w:r>
              <w:rPr>
                <w:rFonts w:hint="eastAsia"/>
              </w:rPr>
              <w:t>○</w:t>
            </w:r>
          </w:p>
        </w:tc>
        <w:tc>
          <w:tcPr>
            <w:tcW w:w="691" w:type="dxa"/>
            <w:shd w:val="clear" w:color="auto" w:fill="auto"/>
            <w:vAlign w:val="center"/>
          </w:tcPr>
          <w:p w14:paraId="1CFC0977" w14:textId="77777777" w:rsidR="006A4051" w:rsidRDefault="006A4051" w:rsidP="0099368A">
            <w:pPr>
              <w:pStyle w:val="afffffffffb"/>
            </w:pPr>
          </w:p>
        </w:tc>
        <w:tc>
          <w:tcPr>
            <w:tcW w:w="441" w:type="dxa"/>
            <w:shd w:val="clear" w:color="auto" w:fill="auto"/>
            <w:vAlign w:val="center"/>
          </w:tcPr>
          <w:p w14:paraId="0C03C9F7" w14:textId="77777777" w:rsidR="006A4051" w:rsidRDefault="00000000" w:rsidP="0099368A">
            <w:pPr>
              <w:pStyle w:val="afffffffffb"/>
            </w:pPr>
            <w:r>
              <w:rPr>
                <w:rFonts w:hint="eastAsia"/>
              </w:rPr>
              <w:t>●</w:t>
            </w:r>
          </w:p>
        </w:tc>
        <w:tc>
          <w:tcPr>
            <w:tcW w:w="600" w:type="dxa"/>
            <w:shd w:val="clear" w:color="auto" w:fill="auto"/>
            <w:vAlign w:val="center"/>
          </w:tcPr>
          <w:p w14:paraId="0867B0E5" w14:textId="77777777" w:rsidR="006A4051" w:rsidRDefault="00000000" w:rsidP="0099368A">
            <w:pPr>
              <w:pStyle w:val="afffffffffb"/>
            </w:pPr>
            <w:r>
              <w:rPr>
                <w:rFonts w:hint="eastAsia"/>
              </w:rPr>
              <w:t>○</w:t>
            </w:r>
          </w:p>
        </w:tc>
        <w:tc>
          <w:tcPr>
            <w:tcW w:w="709" w:type="dxa"/>
            <w:shd w:val="clear" w:color="auto" w:fill="auto"/>
            <w:vAlign w:val="center"/>
          </w:tcPr>
          <w:p w14:paraId="0CFA0275" w14:textId="77777777" w:rsidR="006A4051" w:rsidRDefault="00000000" w:rsidP="0099368A">
            <w:pPr>
              <w:pStyle w:val="afffffffffb"/>
            </w:pPr>
            <w:r>
              <w:rPr>
                <w:rFonts w:hint="eastAsia"/>
              </w:rPr>
              <w:t>●</w:t>
            </w:r>
          </w:p>
        </w:tc>
      </w:tr>
      <w:tr w:rsidR="006A4051" w14:paraId="5750B15C" w14:textId="77777777">
        <w:trPr>
          <w:jc w:val="center"/>
        </w:trPr>
        <w:tc>
          <w:tcPr>
            <w:tcW w:w="690" w:type="dxa"/>
            <w:shd w:val="clear" w:color="auto" w:fill="auto"/>
            <w:vAlign w:val="center"/>
          </w:tcPr>
          <w:p w14:paraId="34E90205" w14:textId="77777777" w:rsidR="006A4051" w:rsidRDefault="00000000" w:rsidP="0099368A">
            <w:pPr>
              <w:pStyle w:val="afffffffffb"/>
            </w:pPr>
            <w:r>
              <w:rPr>
                <w:rFonts w:hint="eastAsia"/>
              </w:rPr>
              <w:t>6</w:t>
            </w:r>
          </w:p>
        </w:tc>
        <w:tc>
          <w:tcPr>
            <w:tcW w:w="449" w:type="dxa"/>
            <w:vMerge/>
            <w:shd w:val="clear" w:color="auto" w:fill="auto"/>
            <w:vAlign w:val="center"/>
          </w:tcPr>
          <w:p w14:paraId="69FF4052" w14:textId="77777777" w:rsidR="006A4051" w:rsidRDefault="006A4051" w:rsidP="0099368A">
            <w:pPr>
              <w:pStyle w:val="afffffffffb"/>
            </w:pPr>
          </w:p>
        </w:tc>
        <w:tc>
          <w:tcPr>
            <w:tcW w:w="933" w:type="dxa"/>
            <w:shd w:val="clear" w:color="auto" w:fill="auto"/>
            <w:vAlign w:val="center"/>
          </w:tcPr>
          <w:p w14:paraId="00538713" w14:textId="77777777" w:rsidR="006A4051" w:rsidRDefault="00000000" w:rsidP="0099368A">
            <w:pPr>
              <w:pStyle w:val="afffffffffb"/>
            </w:pPr>
            <w:r>
              <w:rPr>
                <w:rFonts w:hint="eastAsia"/>
              </w:rPr>
              <w:t>打磨工</w:t>
            </w:r>
          </w:p>
        </w:tc>
        <w:tc>
          <w:tcPr>
            <w:tcW w:w="764" w:type="dxa"/>
            <w:shd w:val="clear" w:color="auto" w:fill="auto"/>
            <w:vAlign w:val="center"/>
          </w:tcPr>
          <w:p w14:paraId="1F718BFE" w14:textId="77777777" w:rsidR="006A4051" w:rsidRDefault="00000000" w:rsidP="0099368A">
            <w:pPr>
              <w:pStyle w:val="afffffffffb"/>
            </w:pPr>
            <w:r>
              <w:rPr>
                <w:rFonts w:hint="eastAsia"/>
              </w:rPr>
              <w:t>●</w:t>
            </w:r>
          </w:p>
        </w:tc>
        <w:tc>
          <w:tcPr>
            <w:tcW w:w="556" w:type="dxa"/>
            <w:shd w:val="clear" w:color="auto" w:fill="auto"/>
            <w:vAlign w:val="center"/>
          </w:tcPr>
          <w:p w14:paraId="62144991" w14:textId="77777777" w:rsidR="006A4051" w:rsidRDefault="006A4051" w:rsidP="0099368A">
            <w:pPr>
              <w:pStyle w:val="afffffffffb"/>
            </w:pPr>
          </w:p>
        </w:tc>
        <w:tc>
          <w:tcPr>
            <w:tcW w:w="506" w:type="dxa"/>
            <w:shd w:val="clear" w:color="auto" w:fill="auto"/>
            <w:vAlign w:val="center"/>
          </w:tcPr>
          <w:p w14:paraId="3F57340A" w14:textId="77777777" w:rsidR="006A4051" w:rsidRDefault="006A4051" w:rsidP="0099368A">
            <w:pPr>
              <w:pStyle w:val="afffffffffb"/>
            </w:pPr>
          </w:p>
        </w:tc>
        <w:tc>
          <w:tcPr>
            <w:tcW w:w="525" w:type="dxa"/>
            <w:shd w:val="clear" w:color="auto" w:fill="auto"/>
            <w:vAlign w:val="center"/>
          </w:tcPr>
          <w:p w14:paraId="0F7440D9" w14:textId="77777777" w:rsidR="006A4051" w:rsidRDefault="006A4051" w:rsidP="0099368A">
            <w:pPr>
              <w:pStyle w:val="afffffffffb"/>
            </w:pPr>
          </w:p>
        </w:tc>
        <w:tc>
          <w:tcPr>
            <w:tcW w:w="544" w:type="dxa"/>
            <w:shd w:val="clear" w:color="auto" w:fill="auto"/>
            <w:vAlign w:val="center"/>
          </w:tcPr>
          <w:p w14:paraId="79E876CE" w14:textId="77777777" w:rsidR="006A4051" w:rsidRDefault="00000000" w:rsidP="0099368A">
            <w:pPr>
              <w:pStyle w:val="afffffffffb"/>
            </w:pPr>
            <w:r>
              <w:rPr>
                <w:rFonts w:hint="eastAsia"/>
              </w:rPr>
              <w:t>●</w:t>
            </w:r>
          </w:p>
        </w:tc>
        <w:tc>
          <w:tcPr>
            <w:tcW w:w="690" w:type="dxa"/>
            <w:shd w:val="clear" w:color="auto" w:fill="auto"/>
            <w:vAlign w:val="center"/>
          </w:tcPr>
          <w:p w14:paraId="6622C2F5" w14:textId="77777777" w:rsidR="006A4051" w:rsidRDefault="00000000" w:rsidP="0099368A">
            <w:pPr>
              <w:pStyle w:val="afffffffffb"/>
            </w:pPr>
            <w:r>
              <w:rPr>
                <w:rFonts w:hint="eastAsia"/>
              </w:rPr>
              <w:t>●</w:t>
            </w:r>
          </w:p>
        </w:tc>
        <w:tc>
          <w:tcPr>
            <w:tcW w:w="581" w:type="dxa"/>
            <w:shd w:val="clear" w:color="auto" w:fill="auto"/>
            <w:vAlign w:val="center"/>
          </w:tcPr>
          <w:p w14:paraId="5E9E103C" w14:textId="77777777" w:rsidR="006A4051" w:rsidRDefault="006A4051" w:rsidP="0099368A">
            <w:pPr>
              <w:pStyle w:val="afffffffffb"/>
            </w:pPr>
          </w:p>
        </w:tc>
        <w:tc>
          <w:tcPr>
            <w:tcW w:w="799" w:type="dxa"/>
            <w:shd w:val="clear" w:color="auto" w:fill="auto"/>
            <w:vAlign w:val="center"/>
          </w:tcPr>
          <w:p w14:paraId="70E1C8D4" w14:textId="77777777" w:rsidR="006A4051" w:rsidRDefault="00000000" w:rsidP="0099368A">
            <w:pPr>
              <w:pStyle w:val="afffffffffb"/>
            </w:pPr>
            <w:r>
              <w:rPr>
                <w:rFonts w:hint="eastAsia"/>
              </w:rPr>
              <w:t>●</w:t>
            </w:r>
          </w:p>
        </w:tc>
        <w:tc>
          <w:tcPr>
            <w:tcW w:w="619" w:type="dxa"/>
            <w:shd w:val="clear" w:color="auto" w:fill="auto"/>
            <w:vAlign w:val="center"/>
          </w:tcPr>
          <w:p w14:paraId="20E25099" w14:textId="77777777" w:rsidR="006A4051" w:rsidRDefault="006A4051" w:rsidP="0099368A">
            <w:pPr>
              <w:pStyle w:val="afffffffffb"/>
            </w:pPr>
          </w:p>
        </w:tc>
        <w:tc>
          <w:tcPr>
            <w:tcW w:w="691" w:type="dxa"/>
            <w:shd w:val="clear" w:color="auto" w:fill="auto"/>
            <w:vAlign w:val="center"/>
          </w:tcPr>
          <w:p w14:paraId="253AC07F" w14:textId="77777777" w:rsidR="006A4051" w:rsidRDefault="006A4051" w:rsidP="0099368A">
            <w:pPr>
              <w:pStyle w:val="afffffffffb"/>
            </w:pPr>
          </w:p>
        </w:tc>
        <w:tc>
          <w:tcPr>
            <w:tcW w:w="691" w:type="dxa"/>
            <w:shd w:val="clear" w:color="auto" w:fill="auto"/>
            <w:vAlign w:val="center"/>
          </w:tcPr>
          <w:p w14:paraId="59F7837B" w14:textId="77777777" w:rsidR="006A4051" w:rsidRDefault="006A4051" w:rsidP="0099368A">
            <w:pPr>
              <w:pStyle w:val="afffffffffb"/>
            </w:pPr>
          </w:p>
        </w:tc>
        <w:tc>
          <w:tcPr>
            <w:tcW w:w="530" w:type="dxa"/>
            <w:shd w:val="clear" w:color="auto" w:fill="auto"/>
            <w:vAlign w:val="center"/>
          </w:tcPr>
          <w:p w14:paraId="077BDA22" w14:textId="77777777" w:rsidR="006A4051" w:rsidRDefault="006A4051" w:rsidP="0099368A">
            <w:pPr>
              <w:pStyle w:val="afffffffffb"/>
            </w:pPr>
          </w:p>
        </w:tc>
        <w:tc>
          <w:tcPr>
            <w:tcW w:w="853" w:type="dxa"/>
            <w:shd w:val="clear" w:color="auto" w:fill="auto"/>
            <w:vAlign w:val="center"/>
          </w:tcPr>
          <w:p w14:paraId="356BF2AA" w14:textId="77777777" w:rsidR="006A4051" w:rsidRDefault="006A4051" w:rsidP="0099368A">
            <w:pPr>
              <w:pStyle w:val="afffffffffb"/>
            </w:pPr>
          </w:p>
        </w:tc>
        <w:tc>
          <w:tcPr>
            <w:tcW w:w="691" w:type="dxa"/>
            <w:shd w:val="clear" w:color="auto" w:fill="auto"/>
            <w:vAlign w:val="center"/>
          </w:tcPr>
          <w:p w14:paraId="094932F6" w14:textId="77777777" w:rsidR="006A4051" w:rsidRDefault="006A4051" w:rsidP="0099368A">
            <w:pPr>
              <w:pStyle w:val="afffffffffb"/>
            </w:pPr>
          </w:p>
        </w:tc>
        <w:tc>
          <w:tcPr>
            <w:tcW w:w="441" w:type="dxa"/>
            <w:shd w:val="clear" w:color="auto" w:fill="auto"/>
            <w:vAlign w:val="center"/>
          </w:tcPr>
          <w:p w14:paraId="5834BA9E" w14:textId="77777777" w:rsidR="006A4051" w:rsidRDefault="00000000" w:rsidP="0099368A">
            <w:pPr>
              <w:pStyle w:val="afffffffffb"/>
            </w:pPr>
            <w:r>
              <w:rPr>
                <w:rFonts w:hint="eastAsia"/>
              </w:rPr>
              <w:t>●</w:t>
            </w:r>
          </w:p>
        </w:tc>
        <w:tc>
          <w:tcPr>
            <w:tcW w:w="600" w:type="dxa"/>
            <w:shd w:val="clear" w:color="auto" w:fill="auto"/>
            <w:vAlign w:val="center"/>
          </w:tcPr>
          <w:p w14:paraId="79E82286" w14:textId="77777777" w:rsidR="006A4051" w:rsidRDefault="00000000" w:rsidP="0099368A">
            <w:pPr>
              <w:pStyle w:val="afffffffffb"/>
            </w:pPr>
            <w:r>
              <w:rPr>
                <w:rFonts w:hint="eastAsia"/>
              </w:rPr>
              <w:t>○</w:t>
            </w:r>
          </w:p>
        </w:tc>
        <w:tc>
          <w:tcPr>
            <w:tcW w:w="709" w:type="dxa"/>
            <w:shd w:val="clear" w:color="auto" w:fill="auto"/>
            <w:vAlign w:val="center"/>
          </w:tcPr>
          <w:p w14:paraId="59817ACB" w14:textId="77777777" w:rsidR="006A4051" w:rsidRDefault="00000000" w:rsidP="0099368A">
            <w:pPr>
              <w:pStyle w:val="afffffffffb"/>
            </w:pPr>
            <w:r>
              <w:rPr>
                <w:rFonts w:hint="eastAsia"/>
              </w:rPr>
              <w:t>●</w:t>
            </w:r>
          </w:p>
        </w:tc>
      </w:tr>
      <w:tr w:rsidR="006A4051" w14:paraId="4BC9BBEB" w14:textId="77777777">
        <w:trPr>
          <w:jc w:val="center"/>
        </w:trPr>
        <w:tc>
          <w:tcPr>
            <w:tcW w:w="690" w:type="dxa"/>
            <w:shd w:val="clear" w:color="auto" w:fill="auto"/>
            <w:vAlign w:val="center"/>
          </w:tcPr>
          <w:p w14:paraId="4DB0FAAD" w14:textId="77777777" w:rsidR="006A4051" w:rsidRDefault="00000000" w:rsidP="0099368A">
            <w:pPr>
              <w:pStyle w:val="afffffffffb"/>
            </w:pPr>
            <w:r>
              <w:rPr>
                <w:rFonts w:hint="eastAsia"/>
              </w:rPr>
              <w:t>7</w:t>
            </w:r>
          </w:p>
        </w:tc>
        <w:tc>
          <w:tcPr>
            <w:tcW w:w="449" w:type="dxa"/>
            <w:vMerge w:val="restart"/>
            <w:shd w:val="clear" w:color="auto" w:fill="auto"/>
            <w:vAlign w:val="center"/>
          </w:tcPr>
          <w:p w14:paraId="198D9A0A" w14:textId="77777777" w:rsidR="006A4051" w:rsidRDefault="00000000" w:rsidP="0099368A">
            <w:pPr>
              <w:pStyle w:val="afffffffffb"/>
            </w:pPr>
            <w:r>
              <w:rPr>
                <w:rFonts w:hint="eastAsia"/>
              </w:rPr>
              <w:t>涂装</w:t>
            </w:r>
          </w:p>
        </w:tc>
        <w:tc>
          <w:tcPr>
            <w:tcW w:w="933" w:type="dxa"/>
            <w:shd w:val="clear" w:color="auto" w:fill="auto"/>
            <w:vAlign w:val="center"/>
          </w:tcPr>
          <w:p w14:paraId="685B2748" w14:textId="77777777" w:rsidR="006A4051" w:rsidRDefault="00000000" w:rsidP="0099368A">
            <w:pPr>
              <w:pStyle w:val="afffffffffb"/>
            </w:pPr>
            <w:r>
              <w:rPr>
                <w:rFonts w:hint="eastAsia"/>
              </w:rPr>
              <w:t>前处理工</w:t>
            </w:r>
          </w:p>
        </w:tc>
        <w:tc>
          <w:tcPr>
            <w:tcW w:w="764" w:type="dxa"/>
            <w:shd w:val="clear" w:color="auto" w:fill="auto"/>
            <w:vAlign w:val="center"/>
          </w:tcPr>
          <w:p w14:paraId="0BFED119" w14:textId="77777777" w:rsidR="006A4051" w:rsidRDefault="006A4051" w:rsidP="0099368A">
            <w:pPr>
              <w:pStyle w:val="afffffffffb"/>
            </w:pPr>
          </w:p>
        </w:tc>
        <w:tc>
          <w:tcPr>
            <w:tcW w:w="556" w:type="dxa"/>
            <w:shd w:val="clear" w:color="auto" w:fill="auto"/>
            <w:vAlign w:val="center"/>
          </w:tcPr>
          <w:p w14:paraId="49A85AB0" w14:textId="77777777" w:rsidR="006A4051" w:rsidRDefault="006A4051" w:rsidP="0099368A">
            <w:pPr>
              <w:pStyle w:val="afffffffffb"/>
            </w:pPr>
          </w:p>
        </w:tc>
        <w:tc>
          <w:tcPr>
            <w:tcW w:w="506" w:type="dxa"/>
            <w:shd w:val="clear" w:color="auto" w:fill="auto"/>
            <w:vAlign w:val="center"/>
          </w:tcPr>
          <w:p w14:paraId="5AABEB07" w14:textId="77777777" w:rsidR="006A4051" w:rsidRDefault="006A4051" w:rsidP="0099368A">
            <w:pPr>
              <w:pStyle w:val="afffffffffb"/>
            </w:pPr>
          </w:p>
        </w:tc>
        <w:tc>
          <w:tcPr>
            <w:tcW w:w="525" w:type="dxa"/>
            <w:shd w:val="clear" w:color="auto" w:fill="auto"/>
            <w:vAlign w:val="center"/>
          </w:tcPr>
          <w:p w14:paraId="10644443" w14:textId="77777777" w:rsidR="006A4051" w:rsidRDefault="00000000" w:rsidP="0099368A">
            <w:pPr>
              <w:pStyle w:val="afffffffffb"/>
            </w:pPr>
            <w:r>
              <w:rPr>
                <w:rFonts w:hint="eastAsia"/>
              </w:rPr>
              <w:t>●</w:t>
            </w:r>
          </w:p>
        </w:tc>
        <w:tc>
          <w:tcPr>
            <w:tcW w:w="544" w:type="dxa"/>
            <w:shd w:val="clear" w:color="auto" w:fill="auto"/>
            <w:vAlign w:val="center"/>
          </w:tcPr>
          <w:p w14:paraId="719B7436" w14:textId="77777777" w:rsidR="006A4051" w:rsidRDefault="006A4051" w:rsidP="0099368A">
            <w:pPr>
              <w:pStyle w:val="afffffffffb"/>
            </w:pPr>
          </w:p>
        </w:tc>
        <w:tc>
          <w:tcPr>
            <w:tcW w:w="690" w:type="dxa"/>
            <w:shd w:val="clear" w:color="auto" w:fill="auto"/>
            <w:vAlign w:val="center"/>
          </w:tcPr>
          <w:p w14:paraId="73C62C75" w14:textId="77777777" w:rsidR="006A4051" w:rsidRDefault="006A4051" w:rsidP="0099368A">
            <w:pPr>
              <w:pStyle w:val="afffffffffb"/>
            </w:pPr>
          </w:p>
        </w:tc>
        <w:tc>
          <w:tcPr>
            <w:tcW w:w="581" w:type="dxa"/>
            <w:shd w:val="clear" w:color="auto" w:fill="auto"/>
            <w:vAlign w:val="center"/>
          </w:tcPr>
          <w:p w14:paraId="14A473A0" w14:textId="77777777" w:rsidR="006A4051" w:rsidRDefault="00000000" w:rsidP="0099368A">
            <w:pPr>
              <w:pStyle w:val="afffffffffb"/>
            </w:pPr>
            <w:r>
              <w:rPr>
                <w:rFonts w:hint="eastAsia"/>
              </w:rPr>
              <w:t>●</w:t>
            </w:r>
          </w:p>
        </w:tc>
        <w:tc>
          <w:tcPr>
            <w:tcW w:w="799" w:type="dxa"/>
            <w:shd w:val="clear" w:color="auto" w:fill="auto"/>
            <w:vAlign w:val="center"/>
          </w:tcPr>
          <w:p w14:paraId="03F482FE" w14:textId="77777777" w:rsidR="006A4051" w:rsidRDefault="00000000" w:rsidP="0099368A">
            <w:pPr>
              <w:pStyle w:val="afffffffffb"/>
            </w:pPr>
            <w:r>
              <w:rPr>
                <w:rFonts w:hint="eastAsia"/>
              </w:rPr>
              <w:t>●</w:t>
            </w:r>
          </w:p>
        </w:tc>
        <w:tc>
          <w:tcPr>
            <w:tcW w:w="619" w:type="dxa"/>
            <w:shd w:val="clear" w:color="auto" w:fill="auto"/>
            <w:vAlign w:val="center"/>
          </w:tcPr>
          <w:p w14:paraId="5651F0C9" w14:textId="77777777" w:rsidR="006A4051" w:rsidRDefault="006A4051" w:rsidP="0099368A">
            <w:pPr>
              <w:pStyle w:val="afffffffffb"/>
            </w:pPr>
          </w:p>
        </w:tc>
        <w:tc>
          <w:tcPr>
            <w:tcW w:w="691" w:type="dxa"/>
            <w:shd w:val="clear" w:color="auto" w:fill="auto"/>
            <w:vAlign w:val="center"/>
          </w:tcPr>
          <w:p w14:paraId="208F36CC" w14:textId="77777777" w:rsidR="006A4051" w:rsidRDefault="006A4051" w:rsidP="0099368A">
            <w:pPr>
              <w:pStyle w:val="afffffffffb"/>
            </w:pPr>
          </w:p>
        </w:tc>
        <w:tc>
          <w:tcPr>
            <w:tcW w:w="691" w:type="dxa"/>
            <w:shd w:val="clear" w:color="auto" w:fill="auto"/>
            <w:vAlign w:val="center"/>
          </w:tcPr>
          <w:p w14:paraId="3135F98A" w14:textId="77777777" w:rsidR="006A4051" w:rsidRDefault="00000000" w:rsidP="0099368A">
            <w:pPr>
              <w:pStyle w:val="afffffffffb"/>
            </w:pPr>
            <w:r>
              <w:rPr>
                <w:rFonts w:hint="eastAsia"/>
              </w:rPr>
              <w:t>○</w:t>
            </w:r>
          </w:p>
        </w:tc>
        <w:tc>
          <w:tcPr>
            <w:tcW w:w="530" w:type="dxa"/>
            <w:shd w:val="clear" w:color="auto" w:fill="auto"/>
            <w:vAlign w:val="center"/>
          </w:tcPr>
          <w:p w14:paraId="7EB2FD45" w14:textId="77777777" w:rsidR="006A4051" w:rsidRDefault="006A4051" w:rsidP="0099368A">
            <w:pPr>
              <w:pStyle w:val="afffffffffb"/>
            </w:pPr>
          </w:p>
        </w:tc>
        <w:tc>
          <w:tcPr>
            <w:tcW w:w="853" w:type="dxa"/>
            <w:shd w:val="clear" w:color="auto" w:fill="auto"/>
            <w:vAlign w:val="center"/>
          </w:tcPr>
          <w:p w14:paraId="33AB2D9D" w14:textId="77777777" w:rsidR="006A4051" w:rsidRDefault="006A4051" w:rsidP="0099368A">
            <w:pPr>
              <w:pStyle w:val="afffffffffb"/>
            </w:pPr>
          </w:p>
        </w:tc>
        <w:tc>
          <w:tcPr>
            <w:tcW w:w="691" w:type="dxa"/>
            <w:shd w:val="clear" w:color="auto" w:fill="auto"/>
            <w:vAlign w:val="center"/>
          </w:tcPr>
          <w:p w14:paraId="4901A917" w14:textId="77777777" w:rsidR="006A4051" w:rsidRDefault="00000000" w:rsidP="0099368A">
            <w:pPr>
              <w:pStyle w:val="afffffffffb"/>
            </w:pPr>
            <w:r>
              <w:rPr>
                <w:rFonts w:hint="eastAsia"/>
              </w:rPr>
              <w:t>○</w:t>
            </w:r>
          </w:p>
        </w:tc>
        <w:tc>
          <w:tcPr>
            <w:tcW w:w="441" w:type="dxa"/>
            <w:shd w:val="clear" w:color="auto" w:fill="auto"/>
            <w:vAlign w:val="center"/>
          </w:tcPr>
          <w:p w14:paraId="5FC0B504" w14:textId="77777777" w:rsidR="006A4051" w:rsidRDefault="006A4051" w:rsidP="0099368A">
            <w:pPr>
              <w:pStyle w:val="afffffffffb"/>
            </w:pPr>
          </w:p>
        </w:tc>
        <w:tc>
          <w:tcPr>
            <w:tcW w:w="600" w:type="dxa"/>
            <w:shd w:val="clear" w:color="auto" w:fill="auto"/>
            <w:vAlign w:val="center"/>
          </w:tcPr>
          <w:p w14:paraId="7EED363D" w14:textId="77777777" w:rsidR="006A4051" w:rsidRDefault="00000000" w:rsidP="0099368A">
            <w:pPr>
              <w:pStyle w:val="afffffffffb"/>
            </w:pPr>
            <w:r>
              <w:rPr>
                <w:rFonts w:hint="eastAsia"/>
              </w:rPr>
              <w:t>○</w:t>
            </w:r>
          </w:p>
        </w:tc>
        <w:tc>
          <w:tcPr>
            <w:tcW w:w="709" w:type="dxa"/>
            <w:shd w:val="clear" w:color="auto" w:fill="auto"/>
            <w:vAlign w:val="center"/>
          </w:tcPr>
          <w:p w14:paraId="6D46AF8E" w14:textId="77777777" w:rsidR="006A4051" w:rsidRDefault="00000000" w:rsidP="0099368A">
            <w:pPr>
              <w:pStyle w:val="afffffffffb"/>
            </w:pPr>
            <w:r>
              <w:rPr>
                <w:rFonts w:hint="eastAsia"/>
              </w:rPr>
              <w:t>●</w:t>
            </w:r>
          </w:p>
        </w:tc>
      </w:tr>
      <w:tr w:rsidR="006A4051" w14:paraId="30434FB2" w14:textId="77777777">
        <w:trPr>
          <w:jc w:val="center"/>
        </w:trPr>
        <w:tc>
          <w:tcPr>
            <w:tcW w:w="690" w:type="dxa"/>
            <w:shd w:val="clear" w:color="auto" w:fill="auto"/>
            <w:vAlign w:val="center"/>
          </w:tcPr>
          <w:p w14:paraId="153AFE6A" w14:textId="77777777" w:rsidR="006A4051" w:rsidRDefault="00000000" w:rsidP="0099368A">
            <w:pPr>
              <w:pStyle w:val="afffffffffb"/>
            </w:pPr>
            <w:r>
              <w:rPr>
                <w:rFonts w:hint="eastAsia"/>
              </w:rPr>
              <w:t>8</w:t>
            </w:r>
          </w:p>
        </w:tc>
        <w:tc>
          <w:tcPr>
            <w:tcW w:w="449" w:type="dxa"/>
            <w:vMerge/>
            <w:shd w:val="clear" w:color="auto" w:fill="auto"/>
            <w:vAlign w:val="center"/>
          </w:tcPr>
          <w:p w14:paraId="133EEC65" w14:textId="77777777" w:rsidR="006A4051" w:rsidRDefault="006A4051" w:rsidP="0099368A">
            <w:pPr>
              <w:pStyle w:val="afffffffffb"/>
            </w:pPr>
          </w:p>
        </w:tc>
        <w:tc>
          <w:tcPr>
            <w:tcW w:w="933" w:type="dxa"/>
            <w:shd w:val="clear" w:color="auto" w:fill="auto"/>
            <w:vAlign w:val="center"/>
          </w:tcPr>
          <w:p w14:paraId="6FFFA7E5" w14:textId="77777777" w:rsidR="006A4051" w:rsidRDefault="00000000" w:rsidP="0099368A">
            <w:pPr>
              <w:pStyle w:val="afffffffffb"/>
            </w:pPr>
            <w:r>
              <w:rPr>
                <w:rFonts w:hint="eastAsia"/>
              </w:rPr>
              <w:t>PVC喷胶工</w:t>
            </w:r>
          </w:p>
        </w:tc>
        <w:tc>
          <w:tcPr>
            <w:tcW w:w="764" w:type="dxa"/>
            <w:shd w:val="clear" w:color="auto" w:fill="auto"/>
            <w:vAlign w:val="center"/>
          </w:tcPr>
          <w:p w14:paraId="3DD8E7CA" w14:textId="77777777" w:rsidR="006A4051" w:rsidRDefault="006A4051" w:rsidP="0099368A">
            <w:pPr>
              <w:pStyle w:val="afffffffffb"/>
            </w:pPr>
          </w:p>
        </w:tc>
        <w:tc>
          <w:tcPr>
            <w:tcW w:w="556" w:type="dxa"/>
            <w:shd w:val="clear" w:color="auto" w:fill="auto"/>
            <w:vAlign w:val="center"/>
          </w:tcPr>
          <w:p w14:paraId="454103EE" w14:textId="77777777" w:rsidR="006A4051" w:rsidRDefault="006A4051" w:rsidP="0099368A">
            <w:pPr>
              <w:pStyle w:val="afffffffffb"/>
            </w:pPr>
          </w:p>
        </w:tc>
        <w:tc>
          <w:tcPr>
            <w:tcW w:w="506" w:type="dxa"/>
            <w:shd w:val="clear" w:color="auto" w:fill="auto"/>
            <w:vAlign w:val="center"/>
          </w:tcPr>
          <w:p w14:paraId="6A40893D" w14:textId="77777777" w:rsidR="006A4051" w:rsidRDefault="006A4051" w:rsidP="0099368A">
            <w:pPr>
              <w:pStyle w:val="afffffffffb"/>
            </w:pPr>
          </w:p>
        </w:tc>
        <w:tc>
          <w:tcPr>
            <w:tcW w:w="525" w:type="dxa"/>
            <w:shd w:val="clear" w:color="auto" w:fill="auto"/>
            <w:vAlign w:val="center"/>
          </w:tcPr>
          <w:p w14:paraId="48DDE9D0" w14:textId="77777777" w:rsidR="006A4051" w:rsidRDefault="00000000" w:rsidP="0099368A">
            <w:pPr>
              <w:pStyle w:val="afffffffffb"/>
            </w:pPr>
            <w:r>
              <w:rPr>
                <w:rFonts w:hint="eastAsia"/>
              </w:rPr>
              <w:t>●</w:t>
            </w:r>
          </w:p>
        </w:tc>
        <w:tc>
          <w:tcPr>
            <w:tcW w:w="544" w:type="dxa"/>
            <w:shd w:val="clear" w:color="auto" w:fill="auto"/>
            <w:vAlign w:val="center"/>
          </w:tcPr>
          <w:p w14:paraId="045FA5AF" w14:textId="77777777" w:rsidR="006A4051" w:rsidRDefault="006A4051" w:rsidP="0099368A">
            <w:pPr>
              <w:pStyle w:val="afffffffffb"/>
            </w:pPr>
          </w:p>
        </w:tc>
        <w:tc>
          <w:tcPr>
            <w:tcW w:w="690" w:type="dxa"/>
            <w:shd w:val="clear" w:color="auto" w:fill="auto"/>
            <w:vAlign w:val="center"/>
          </w:tcPr>
          <w:p w14:paraId="6463EB3C" w14:textId="77777777" w:rsidR="006A4051" w:rsidRDefault="00000000" w:rsidP="0099368A">
            <w:pPr>
              <w:pStyle w:val="afffffffffb"/>
            </w:pPr>
            <w:r>
              <w:rPr>
                <w:rFonts w:hint="eastAsia"/>
              </w:rPr>
              <w:t>●</w:t>
            </w:r>
          </w:p>
        </w:tc>
        <w:tc>
          <w:tcPr>
            <w:tcW w:w="581" w:type="dxa"/>
            <w:shd w:val="clear" w:color="auto" w:fill="auto"/>
            <w:vAlign w:val="center"/>
          </w:tcPr>
          <w:p w14:paraId="684453A2" w14:textId="77777777" w:rsidR="006A4051" w:rsidRDefault="006A4051" w:rsidP="0099368A">
            <w:pPr>
              <w:pStyle w:val="afffffffffb"/>
            </w:pPr>
          </w:p>
        </w:tc>
        <w:tc>
          <w:tcPr>
            <w:tcW w:w="799" w:type="dxa"/>
            <w:shd w:val="clear" w:color="auto" w:fill="auto"/>
            <w:vAlign w:val="center"/>
          </w:tcPr>
          <w:p w14:paraId="20494AD7" w14:textId="77777777" w:rsidR="006A4051" w:rsidRDefault="006A4051" w:rsidP="0099368A">
            <w:pPr>
              <w:pStyle w:val="afffffffffb"/>
            </w:pPr>
          </w:p>
        </w:tc>
        <w:tc>
          <w:tcPr>
            <w:tcW w:w="619" w:type="dxa"/>
            <w:shd w:val="clear" w:color="auto" w:fill="auto"/>
            <w:vAlign w:val="center"/>
          </w:tcPr>
          <w:p w14:paraId="36C8DD8B" w14:textId="77777777" w:rsidR="006A4051" w:rsidRDefault="00000000" w:rsidP="0099368A">
            <w:pPr>
              <w:pStyle w:val="afffffffffb"/>
            </w:pPr>
            <w:r>
              <w:rPr>
                <w:rFonts w:hint="eastAsia"/>
              </w:rPr>
              <w:t>●</w:t>
            </w:r>
          </w:p>
        </w:tc>
        <w:tc>
          <w:tcPr>
            <w:tcW w:w="691" w:type="dxa"/>
            <w:shd w:val="clear" w:color="auto" w:fill="auto"/>
            <w:vAlign w:val="center"/>
          </w:tcPr>
          <w:p w14:paraId="52E7E341" w14:textId="77777777" w:rsidR="006A4051" w:rsidRDefault="006A4051" w:rsidP="0099368A">
            <w:pPr>
              <w:pStyle w:val="afffffffffb"/>
            </w:pPr>
          </w:p>
        </w:tc>
        <w:tc>
          <w:tcPr>
            <w:tcW w:w="691" w:type="dxa"/>
            <w:shd w:val="clear" w:color="auto" w:fill="auto"/>
            <w:vAlign w:val="center"/>
          </w:tcPr>
          <w:p w14:paraId="25061293" w14:textId="77777777" w:rsidR="006A4051" w:rsidRDefault="00000000" w:rsidP="0099368A">
            <w:pPr>
              <w:pStyle w:val="afffffffffb"/>
            </w:pPr>
            <w:r>
              <w:rPr>
                <w:rFonts w:hint="eastAsia"/>
              </w:rPr>
              <w:t>○</w:t>
            </w:r>
          </w:p>
        </w:tc>
        <w:tc>
          <w:tcPr>
            <w:tcW w:w="530" w:type="dxa"/>
            <w:shd w:val="clear" w:color="auto" w:fill="auto"/>
            <w:vAlign w:val="center"/>
          </w:tcPr>
          <w:p w14:paraId="750362B2" w14:textId="77777777" w:rsidR="006A4051" w:rsidRDefault="006A4051" w:rsidP="0099368A">
            <w:pPr>
              <w:pStyle w:val="afffffffffb"/>
            </w:pPr>
          </w:p>
        </w:tc>
        <w:tc>
          <w:tcPr>
            <w:tcW w:w="853" w:type="dxa"/>
            <w:shd w:val="clear" w:color="auto" w:fill="auto"/>
            <w:vAlign w:val="center"/>
          </w:tcPr>
          <w:p w14:paraId="1DEE49F1" w14:textId="77777777" w:rsidR="006A4051" w:rsidRDefault="006A4051" w:rsidP="0099368A">
            <w:pPr>
              <w:pStyle w:val="afffffffffb"/>
            </w:pPr>
          </w:p>
        </w:tc>
        <w:tc>
          <w:tcPr>
            <w:tcW w:w="691" w:type="dxa"/>
            <w:shd w:val="clear" w:color="auto" w:fill="auto"/>
            <w:vAlign w:val="center"/>
          </w:tcPr>
          <w:p w14:paraId="59975F04" w14:textId="77777777" w:rsidR="006A4051" w:rsidRDefault="00000000" w:rsidP="0099368A">
            <w:pPr>
              <w:pStyle w:val="afffffffffb"/>
            </w:pPr>
            <w:r>
              <w:rPr>
                <w:rFonts w:hint="eastAsia"/>
              </w:rPr>
              <w:t>●</w:t>
            </w:r>
          </w:p>
        </w:tc>
        <w:tc>
          <w:tcPr>
            <w:tcW w:w="441" w:type="dxa"/>
            <w:shd w:val="clear" w:color="auto" w:fill="auto"/>
            <w:vAlign w:val="center"/>
          </w:tcPr>
          <w:p w14:paraId="1F250CB3" w14:textId="77777777" w:rsidR="006A4051" w:rsidRDefault="006A4051" w:rsidP="0099368A">
            <w:pPr>
              <w:pStyle w:val="afffffffffb"/>
            </w:pPr>
          </w:p>
        </w:tc>
        <w:tc>
          <w:tcPr>
            <w:tcW w:w="600" w:type="dxa"/>
            <w:shd w:val="clear" w:color="auto" w:fill="auto"/>
            <w:vAlign w:val="center"/>
          </w:tcPr>
          <w:p w14:paraId="6B64E63F" w14:textId="77777777" w:rsidR="006A4051" w:rsidRDefault="00000000" w:rsidP="0099368A">
            <w:pPr>
              <w:pStyle w:val="afffffffffb"/>
            </w:pPr>
            <w:r>
              <w:rPr>
                <w:rFonts w:hint="eastAsia"/>
              </w:rPr>
              <w:t>○</w:t>
            </w:r>
          </w:p>
        </w:tc>
        <w:tc>
          <w:tcPr>
            <w:tcW w:w="709" w:type="dxa"/>
            <w:shd w:val="clear" w:color="auto" w:fill="auto"/>
            <w:vAlign w:val="center"/>
          </w:tcPr>
          <w:p w14:paraId="18E1FA12" w14:textId="77777777" w:rsidR="006A4051" w:rsidRDefault="00000000" w:rsidP="0099368A">
            <w:pPr>
              <w:pStyle w:val="afffffffffb"/>
            </w:pPr>
            <w:r>
              <w:rPr>
                <w:rFonts w:hint="eastAsia"/>
              </w:rPr>
              <w:t>●</w:t>
            </w:r>
          </w:p>
        </w:tc>
      </w:tr>
      <w:tr w:rsidR="006A4051" w14:paraId="2AAF5378" w14:textId="77777777">
        <w:trPr>
          <w:jc w:val="center"/>
        </w:trPr>
        <w:tc>
          <w:tcPr>
            <w:tcW w:w="690" w:type="dxa"/>
            <w:shd w:val="clear" w:color="auto" w:fill="auto"/>
            <w:vAlign w:val="center"/>
          </w:tcPr>
          <w:p w14:paraId="21551A43" w14:textId="77777777" w:rsidR="006A4051" w:rsidRDefault="00000000" w:rsidP="0099368A">
            <w:pPr>
              <w:pStyle w:val="afffffffffb"/>
            </w:pPr>
            <w:r>
              <w:rPr>
                <w:rFonts w:hint="eastAsia"/>
              </w:rPr>
              <w:t>9</w:t>
            </w:r>
          </w:p>
        </w:tc>
        <w:tc>
          <w:tcPr>
            <w:tcW w:w="449" w:type="dxa"/>
            <w:vMerge/>
            <w:shd w:val="clear" w:color="auto" w:fill="auto"/>
            <w:vAlign w:val="center"/>
          </w:tcPr>
          <w:p w14:paraId="58DD3176" w14:textId="77777777" w:rsidR="006A4051" w:rsidRDefault="006A4051" w:rsidP="0099368A">
            <w:pPr>
              <w:pStyle w:val="afffffffffb"/>
            </w:pPr>
          </w:p>
        </w:tc>
        <w:tc>
          <w:tcPr>
            <w:tcW w:w="933" w:type="dxa"/>
            <w:shd w:val="clear" w:color="auto" w:fill="auto"/>
            <w:vAlign w:val="center"/>
          </w:tcPr>
          <w:p w14:paraId="38BF73C1" w14:textId="77777777" w:rsidR="006A4051" w:rsidRDefault="00000000" w:rsidP="0099368A">
            <w:pPr>
              <w:pStyle w:val="afffffffffb"/>
            </w:pPr>
            <w:r>
              <w:rPr>
                <w:rFonts w:hint="eastAsia"/>
              </w:rPr>
              <w:t>打磨工</w:t>
            </w:r>
          </w:p>
        </w:tc>
        <w:tc>
          <w:tcPr>
            <w:tcW w:w="764" w:type="dxa"/>
            <w:shd w:val="clear" w:color="auto" w:fill="auto"/>
            <w:vAlign w:val="center"/>
          </w:tcPr>
          <w:p w14:paraId="23C87E91" w14:textId="77777777" w:rsidR="006A4051" w:rsidRDefault="006A4051" w:rsidP="0099368A">
            <w:pPr>
              <w:pStyle w:val="afffffffffb"/>
            </w:pPr>
          </w:p>
        </w:tc>
        <w:tc>
          <w:tcPr>
            <w:tcW w:w="556" w:type="dxa"/>
            <w:shd w:val="clear" w:color="auto" w:fill="auto"/>
            <w:vAlign w:val="center"/>
          </w:tcPr>
          <w:p w14:paraId="5DAC5724" w14:textId="77777777" w:rsidR="006A4051" w:rsidRDefault="006A4051" w:rsidP="0099368A">
            <w:pPr>
              <w:pStyle w:val="afffffffffb"/>
            </w:pPr>
          </w:p>
        </w:tc>
        <w:tc>
          <w:tcPr>
            <w:tcW w:w="506" w:type="dxa"/>
            <w:shd w:val="clear" w:color="auto" w:fill="auto"/>
            <w:vAlign w:val="center"/>
          </w:tcPr>
          <w:p w14:paraId="3797F172" w14:textId="77777777" w:rsidR="006A4051" w:rsidRDefault="006A4051" w:rsidP="0099368A">
            <w:pPr>
              <w:pStyle w:val="afffffffffb"/>
            </w:pPr>
          </w:p>
        </w:tc>
        <w:tc>
          <w:tcPr>
            <w:tcW w:w="525" w:type="dxa"/>
            <w:shd w:val="clear" w:color="auto" w:fill="auto"/>
            <w:vAlign w:val="center"/>
          </w:tcPr>
          <w:p w14:paraId="5B16756F" w14:textId="77777777" w:rsidR="006A4051" w:rsidRDefault="006A4051" w:rsidP="0099368A">
            <w:pPr>
              <w:pStyle w:val="afffffffffb"/>
            </w:pPr>
          </w:p>
        </w:tc>
        <w:tc>
          <w:tcPr>
            <w:tcW w:w="544" w:type="dxa"/>
            <w:shd w:val="clear" w:color="auto" w:fill="auto"/>
            <w:vAlign w:val="center"/>
          </w:tcPr>
          <w:p w14:paraId="07A4070F" w14:textId="77777777" w:rsidR="006A4051" w:rsidRDefault="006A4051" w:rsidP="0099368A">
            <w:pPr>
              <w:pStyle w:val="afffffffffb"/>
            </w:pPr>
          </w:p>
        </w:tc>
        <w:tc>
          <w:tcPr>
            <w:tcW w:w="690" w:type="dxa"/>
            <w:shd w:val="clear" w:color="auto" w:fill="auto"/>
            <w:vAlign w:val="center"/>
          </w:tcPr>
          <w:p w14:paraId="3AAF74DC" w14:textId="77777777" w:rsidR="006A4051" w:rsidRDefault="00000000" w:rsidP="0099368A">
            <w:pPr>
              <w:pStyle w:val="afffffffffb"/>
            </w:pPr>
            <w:r>
              <w:rPr>
                <w:rFonts w:hint="eastAsia"/>
              </w:rPr>
              <w:t>●</w:t>
            </w:r>
          </w:p>
        </w:tc>
        <w:tc>
          <w:tcPr>
            <w:tcW w:w="581" w:type="dxa"/>
            <w:shd w:val="clear" w:color="auto" w:fill="auto"/>
            <w:vAlign w:val="center"/>
          </w:tcPr>
          <w:p w14:paraId="7822EE6A" w14:textId="77777777" w:rsidR="006A4051" w:rsidRDefault="006A4051" w:rsidP="0099368A">
            <w:pPr>
              <w:pStyle w:val="afffffffffb"/>
            </w:pPr>
          </w:p>
        </w:tc>
        <w:tc>
          <w:tcPr>
            <w:tcW w:w="799" w:type="dxa"/>
            <w:shd w:val="clear" w:color="auto" w:fill="auto"/>
            <w:vAlign w:val="center"/>
          </w:tcPr>
          <w:p w14:paraId="6F21582F" w14:textId="77777777" w:rsidR="006A4051" w:rsidRDefault="00000000" w:rsidP="0099368A">
            <w:pPr>
              <w:pStyle w:val="afffffffffb"/>
            </w:pPr>
            <w:r>
              <w:rPr>
                <w:rFonts w:hint="eastAsia"/>
              </w:rPr>
              <w:t>●</w:t>
            </w:r>
          </w:p>
        </w:tc>
        <w:tc>
          <w:tcPr>
            <w:tcW w:w="619" w:type="dxa"/>
            <w:shd w:val="clear" w:color="auto" w:fill="auto"/>
            <w:vAlign w:val="center"/>
          </w:tcPr>
          <w:p w14:paraId="6D40F0B1" w14:textId="77777777" w:rsidR="006A4051" w:rsidRDefault="006A4051" w:rsidP="0099368A">
            <w:pPr>
              <w:pStyle w:val="afffffffffb"/>
            </w:pPr>
          </w:p>
        </w:tc>
        <w:tc>
          <w:tcPr>
            <w:tcW w:w="691" w:type="dxa"/>
            <w:shd w:val="clear" w:color="auto" w:fill="auto"/>
            <w:vAlign w:val="center"/>
          </w:tcPr>
          <w:p w14:paraId="6F5EAC9C" w14:textId="77777777" w:rsidR="006A4051" w:rsidRDefault="006A4051" w:rsidP="0099368A">
            <w:pPr>
              <w:pStyle w:val="afffffffffb"/>
            </w:pPr>
          </w:p>
        </w:tc>
        <w:tc>
          <w:tcPr>
            <w:tcW w:w="691" w:type="dxa"/>
            <w:shd w:val="clear" w:color="auto" w:fill="auto"/>
            <w:vAlign w:val="center"/>
          </w:tcPr>
          <w:p w14:paraId="1E10D5AF" w14:textId="77777777" w:rsidR="006A4051" w:rsidRDefault="006A4051" w:rsidP="0099368A">
            <w:pPr>
              <w:pStyle w:val="afffffffffb"/>
            </w:pPr>
          </w:p>
        </w:tc>
        <w:tc>
          <w:tcPr>
            <w:tcW w:w="530" w:type="dxa"/>
            <w:shd w:val="clear" w:color="auto" w:fill="auto"/>
            <w:vAlign w:val="center"/>
          </w:tcPr>
          <w:p w14:paraId="06E25B8A" w14:textId="77777777" w:rsidR="006A4051" w:rsidRDefault="006A4051" w:rsidP="0099368A">
            <w:pPr>
              <w:pStyle w:val="afffffffffb"/>
            </w:pPr>
          </w:p>
        </w:tc>
        <w:tc>
          <w:tcPr>
            <w:tcW w:w="853" w:type="dxa"/>
            <w:shd w:val="clear" w:color="auto" w:fill="auto"/>
            <w:vAlign w:val="center"/>
          </w:tcPr>
          <w:p w14:paraId="34DE831E" w14:textId="77777777" w:rsidR="006A4051" w:rsidRDefault="006A4051" w:rsidP="0099368A">
            <w:pPr>
              <w:pStyle w:val="afffffffffb"/>
            </w:pPr>
          </w:p>
        </w:tc>
        <w:tc>
          <w:tcPr>
            <w:tcW w:w="691" w:type="dxa"/>
            <w:shd w:val="clear" w:color="auto" w:fill="auto"/>
            <w:vAlign w:val="center"/>
          </w:tcPr>
          <w:p w14:paraId="5758E266" w14:textId="77777777" w:rsidR="006A4051" w:rsidRDefault="006A4051" w:rsidP="0099368A">
            <w:pPr>
              <w:pStyle w:val="afffffffffb"/>
            </w:pPr>
          </w:p>
        </w:tc>
        <w:tc>
          <w:tcPr>
            <w:tcW w:w="441" w:type="dxa"/>
            <w:shd w:val="clear" w:color="auto" w:fill="auto"/>
            <w:vAlign w:val="center"/>
          </w:tcPr>
          <w:p w14:paraId="07F24E5B" w14:textId="77777777" w:rsidR="006A4051" w:rsidRDefault="00000000" w:rsidP="0099368A">
            <w:pPr>
              <w:pStyle w:val="afffffffffb"/>
            </w:pPr>
            <w:r>
              <w:rPr>
                <w:rFonts w:hint="eastAsia"/>
              </w:rPr>
              <w:t>●</w:t>
            </w:r>
          </w:p>
        </w:tc>
        <w:tc>
          <w:tcPr>
            <w:tcW w:w="600" w:type="dxa"/>
            <w:shd w:val="clear" w:color="auto" w:fill="auto"/>
            <w:vAlign w:val="center"/>
          </w:tcPr>
          <w:p w14:paraId="75B4B0BA" w14:textId="77777777" w:rsidR="006A4051" w:rsidRDefault="00000000" w:rsidP="0099368A">
            <w:pPr>
              <w:pStyle w:val="afffffffffb"/>
            </w:pPr>
            <w:r>
              <w:rPr>
                <w:rFonts w:hint="eastAsia"/>
              </w:rPr>
              <w:t>○</w:t>
            </w:r>
          </w:p>
        </w:tc>
        <w:tc>
          <w:tcPr>
            <w:tcW w:w="709" w:type="dxa"/>
            <w:shd w:val="clear" w:color="auto" w:fill="auto"/>
            <w:vAlign w:val="center"/>
          </w:tcPr>
          <w:p w14:paraId="2FECCE33" w14:textId="77777777" w:rsidR="006A4051" w:rsidRDefault="00000000" w:rsidP="0099368A">
            <w:pPr>
              <w:pStyle w:val="afffffffffb"/>
            </w:pPr>
            <w:r>
              <w:rPr>
                <w:rFonts w:hint="eastAsia"/>
              </w:rPr>
              <w:t>●</w:t>
            </w:r>
          </w:p>
        </w:tc>
      </w:tr>
    </w:tbl>
    <w:p w14:paraId="2321ED60" w14:textId="77777777" w:rsidR="006A4051" w:rsidRDefault="00000000">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kern w:val="21"/>
          <w:szCs w:val="20"/>
        </w:rPr>
        <w:lastRenderedPageBreak/>
        <w:t>表B.1</w:t>
      </w:r>
      <w:r>
        <w:rPr>
          <w:rFonts w:ascii="黑体" w:eastAsia="黑体" w:hAnsi="Times New Roman" w:hint="eastAsia"/>
          <w:kern w:val="21"/>
          <w:szCs w:val="20"/>
        </w:rPr>
        <w:t xml:space="preserve">  汽车制造业个体防护用品配备一览表</w:t>
      </w:r>
      <w:r>
        <w:rPr>
          <w:rFonts w:ascii="宋体" w:hAnsi="宋体" w:hint="eastAsia"/>
          <w:kern w:val="21"/>
          <w:szCs w:val="20"/>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690"/>
        <w:gridCol w:w="449"/>
        <w:gridCol w:w="933"/>
        <w:gridCol w:w="764"/>
        <w:gridCol w:w="528"/>
        <w:gridCol w:w="567"/>
        <w:gridCol w:w="690"/>
        <w:gridCol w:w="586"/>
        <w:gridCol w:w="690"/>
        <w:gridCol w:w="690"/>
        <w:gridCol w:w="604"/>
        <w:gridCol w:w="567"/>
        <w:gridCol w:w="691"/>
        <w:gridCol w:w="585"/>
        <w:gridCol w:w="530"/>
        <w:gridCol w:w="853"/>
        <w:gridCol w:w="691"/>
        <w:gridCol w:w="691"/>
        <w:gridCol w:w="495"/>
        <w:gridCol w:w="567"/>
      </w:tblGrid>
      <w:tr w:rsidR="006A4051" w14:paraId="279CBA85" w14:textId="77777777">
        <w:trPr>
          <w:tblHeader/>
          <w:jc w:val="center"/>
        </w:trPr>
        <w:tc>
          <w:tcPr>
            <w:tcW w:w="690" w:type="dxa"/>
            <w:vMerge w:val="restart"/>
            <w:tcBorders>
              <w:top w:val="single" w:sz="8" w:space="0" w:color="auto"/>
              <w:bottom w:val="single" w:sz="8" w:space="0" w:color="auto"/>
            </w:tcBorders>
            <w:shd w:val="clear" w:color="auto" w:fill="auto"/>
            <w:vAlign w:val="center"/>
          </w:tcPr>
          <w:p w14:paraId="679C39FD" w14:textId="77777777" w:rsidR="006A4051" w:rsidRDefault="00000000" w:rsidP="0099368A">
            <w:pPr>
              <w:pStyle w:val="afffffffffb"/>
            </w:pPr>
            <w:r>
              <w:rPr>
                <w:rFonts w:hint="eastAsia"/>
              </w:rPr>
              <w:t>序号</w:t>
            </w:r>
          </w:p>
        </w:tc>
        <w:tc>
          <w:tcPr>
            <w:tcW w:w="449" w:type="dxa"/>
            <w:vMerge w:val="restart"/>
            <w:tcBorders>
              <w:top w:val="single" w:sz="8" w:space="0" w:color="auto"/>
              <w:bottom w:val="single" w:sz="8" w:space="0" w:color="auto"/>
            </w:tcBorders>
            <w:shd w:val="clear" w:color="auto" w:fill="auto"/>
            <w:vAlign w:val="center"/>
          </w:tcPr>
          <w:p w14:paraId="6F698F00" w14:textId="77777777" w:rsidR="006A4051" w:rsidRDefault="00000000" w:rsidP="0099368A">
            <w:pPr>
              <w:pStyle w:val="afffffffffb"/>
            </w:pPr>
            <w:r>
              <w:rPr>
                <w:rFonts w:hint="eastAsia"/>
              </w:rPr>
              <w:t>生产车间</w:t>
            </w:r>
          </w:p>
        </w:tc>
        <w:tc>
          <w:tcPr>
            <w:tcW w:w="933" w:type="dxa"/>
            <w:vMerge w:val="restart"/>
            <w:tcBorders>
              <w:top w:val="single" w:sz="8" w:space="0" w:color="auto"/>
              <w:bottom w:val="single" w:sz="8" w:space="0" w:color="auto"/>
            </w:tcBorders>
            <w:shd w:val="clear" w:color="auto" w:fill="auto"/>
            <w:vAlign w:val="center"/>
          </w:tcPr>
          <w:p w14:paraId="3F9FE903" w14:textId="77777777" w:rsidR="006A4051" w:rsidRDefault="00000000" w:rsidP="0099368A">
            <w:pPr>
              <w:pStyle w:val="afffffffffb"/>
            </w:pPr>
            <w:r>
              <w:rPr>
                <w:rFonts w:hint="eastAsia"/>
              </w:rPr>
              <w:t>工种</w:t>
            </w:r>
          </w:p>
        </w:tc>
        <w:tc>
          <w:tcPr>
            <w:tcW w:w="764" w:type="dxa"/>
            <w:tcBorders>
              <w:top w:val="single" w:sz="8" w:space="0" w:color="auto"/>
              <w:bottom w:val="single" w:sz="4" w:space="0" w:color="auto"/>
            </w:tcBorders>
            <w:shd w:val="clear" w:color="auto" w:fill="auto"/>
            <w:vAlign w:val="center"/>
          </w:tcPr>
          <w:p w14:paraId="74BAF539" w14:textId="77777777" w:rsidR="006A4051" w:rsidRDefault="00000000" w:rsidP="0099368A">
            <w:pPr>
              <w:pStyle w:val="afffffffffb"/>
            </w:pPr>
            <w:r>
              <w:rPr>
                <w:rFonts w:hint="eastAsia"/>
              </w:rPr>
              <w:t>头部防护</w:t>
            </w:r>
          </w:p>
        </w:tc>
        <w:tc>
          <w:tcPr>
            <w:tcW w:w="2371" w:type="dxa"/>
            <w:gridSpan w:val="4"/>
            <w:tcBorders>
              <w:top w:val="single" w:sz="8" w:space="0" w:color="auto"/>
              <w:bottom w:val="single" w:sz="4" w:space="0" w:color="auto"/>
            </w:tcBorders>
            <w:shd w:val="clear" w:color="auto" w:fill="auto"/>
            <w:vAlign w:val="center"/>
          </w:tcPr>
          <w:p w14:paraId="435E8371" w14:textId="77777777" w:rsidR="006A4051" w:rsidRDefault="00000000" w:rsidP="0099368A">
            <w:pPr>
              <w:pStyle w:val="afffffffffb"/>
            </w:pPr>
            <w:r>
              <w:rPr>
                <w:rFonts w:hint="eastAsia"/>
              </w:rPr>
              <w:t>手部防护</w:t>
            </w:r>
          </w:p>
        </w:tc>
        <w:tc>
          <w:tcPr>
            <w:tcW w:w="1380" w:type="dxa"/>
            <w:gridSpan w:val="2"/>
            <w:tcBorders>
              <w:top w:val="single" w:sz="8" w:space="0" w:color="auto"/>
              <w:bottom w:val="single" w:sz="4" w:space="0" w:color="auto"/>
            </w:tcBorders>
            <w:shd w:val="clear" w:color="auto" w:fill="auto"/>
            <w:vAlign w:val="center"/>
          </w:tcPr>
          <w:p w14:paraId="1BE56A15" w14:textId="77777777" w:rsidR="006A4051" w:rsidRDefault="00000000" w:rsidP="0099368A">
            <w:pPr>
              <w:pStyle w:val="afffffffffb"/>
            </w:pPr>
            <w:r>
              <w:rPr>
                <w:rFonts w:hint="eastAsia"/>
              </w:rPr>
              <w:t>脚部防护</w:t>
            </w:r>
          </w:p>
        </w:tc>
        <w:tc>
          <w:tcPr>
            <w:tcW w:w="1862" w:type="dxa"/>
            <w:gridSpan w:val="3"/>
            <w:tcBorders>
              <w:top w:val="single" w:sz="8" w:space="0" w:color="auto"/>
              <w:bottom w:val="single" w:sz="4" w:space="0" w:color="auto"/>
            </w:tcBorders>
            <w:shd w:val="clear" w:color="auto" w:fill="auto"/>
            <w:vAlign w:val="center"/>
          </w:tcPr>
          <w:p w14:paraId="4B236DE9" w14:textId="77777777" w:rsidR="006A4051" w:rsidRDefault="00000000" w:rsidP="0099368A">
            <w:pPr>
              <w:pStyle w:val="afffffffffb"/>
            </w:pPr>
            <w:r>
              <w:rPr>
                <w:rFonts w:hint="eastAsia"/>
              </w:rPr>
              <w:t>眼睛防护</w:t>
            </w:r>
          </w:p>
        </w:tc>
        <w:tc>
          <w:tcPr>
            <w:tcW w:w="1968" w:type="dxa"/>
            <w:gridSpan w:val="3"/>
            <w:tcBorders>
              <w:top w:val="single" w:sz="8" w:space="0" w:color="auto"/>
              <w:bottom w:val="single" w:sz="4" w:space="0" w:color="auto"/>
            </w:tcBorders>
            <w:shd w:val="clear" w:color="auto" w:fill="auto"/>
            <w:vAlign w:val="center"/>
          </w:tcPr>
          <w:p w14:paraId="293C6C05" w14:textId="77777777" w:rsidR="006A4051" w:rsidRDefault="00000000" w:rsidP="0099368A">
            <w:pPr>
              <w:pStyle w:val="afffffffffb"/>
            </w:pPr>
            <w:r>
              <w:rPr>
                <w:rFonts w:hint="eastAsia"/>
              </w:rPr>
              <w:t>脸部防护</w:t>
            </w:r>
          </w:p>
        </w:tc>
        <w:tc>
          <w:tcPr>
            <w:tcW w:w="1382" w:type="dxa"/>
            <w:gridSpan w:val="2"/>
            <w:tcBorders>
              <w:top w:val="single" w:sz="8" w:space="0" w:color="auto"/>
              <w:bottom w:val="single" w:sz="4" w:space="0" w:color="auto"/>
            </w:tcBorders>
            <w:shd w:val="clear" w:color="auto" w:fill="auto"/>
            <w:vAlign w:val="center"/>
          </w:tcPr>
          <w:p w14:paraId="0E08D6A2" w14:textId="77777777" w:rsidR="006A4051" w:rsidRDefault="00000000" w:rsidP="0099368A">
            <w:pPr>
              <w:pStyle w:val="afffffffffb"/>
            </w:pPr>
            <w:r>
              <w:rPr>
                <w:rFonts w:hint="eastAsia"/>
              </w:rPr>
              <w:t>呼吸防护</w:t>
            </w:r>
          </w:p>
        </w:tc>
        <w:tc>
          <w:tcPr>
            <w:tcW w:w="495" w:type="dxa"/>
            <w:tcBorders>
              <w:top w:val="single" w:sz="8" w:space="0" w:color="auto"/>
              <w:bottom w:val="single" w:sz="4" w:space="0" w:color="auto"/>
            </w:tcBorders>
            <w:shd w:val="clear" w:color="auto" w:fill="auto"/>
            <w:vAlign w:val="center"/>
          </w:tcPr>
          <w:p w14:paraId="041EBE07" w14:textId="77777777" w:rsidR="006A4051" w:rsidRDefault="00000000" w:rsidP="0099368A">
            <w:pPr>
              <w:pStyle w:val="afffffffffb"/>
            </w:pPr>
            <w:r>
              <w:rPr>
                <w:rFonts w:hint="eastAsia"/>
              </w:rPr>
              <w:t>听力防护</w:t>
            </w:r>
          </w:p>
        </w:tc>
        <w:tc>
          <w:tcPr>
            <w:tcW w:w="567" w:type="dxa"/>
            <w:tcBorders>
              <w:top w:val="single" w:sz="8" w:space="0" w:color="auto"/>
              <w:bottom w:val="single" w:sz="4" w:space="0" w:color="auto"/>
            </w:tcBorders>
            <w:shd w:val="clear" w:color="auto" w:fill="auto"/>
            <w:vAlign w:val="center"/>
          </w:tcPr>
          <w:p w14:paraId="2A6CB65C" w14:textId="77777777" w:rsidR="006A4051" w:rsidRDefault="00000000" w:rsidP="0099368A">
            <w:pPr>
              <w:pStyle w:val="afffffffffb"/>
            </w:pPr>
            <w:r>
              <w:rPr>
                <w:rFonts w:hint="eastAsia"/>
              </w:rPr>
              <w:t>防护</w:t>
            </w:r>
            <w:r>
              <w:br/>
            </w:r>
            <w:r>
              <w:rPr>
                <w:rFonts w:hint="eastAsia"/>
              </w:rPr>
              <w:t>服装</w:t>
            </w:r>
          </w:p>
        </w:tc>
      </w:tr>
      <w:tr w:rsidR="006A4051" w14:paraId="607D7451" w14:textId="77777777">
        <w:trPr>
          <w:jc w:val="center"/>
        </w:trPr>
        <w:tc>
          <w:tcPr>
            <w:tcW w:w="690" w:type="dxa"/>
            <w:vMerge/>
            <w:tcBorders>
              <w:top w:val="single" w:sz="4" w:space="0" w:color="auto"/>
              <w:bottom w:val="single" w:sz="8" w:space="0" w:color="auto"/>
            </w:tcBorders>
            <w:shd w:val="clear" w:color="auto" w:fill="auto"/>
            <w:vAlign w:val="center"/>
          </w:tcPr>
          <w:p w14:paraId="42AC44A7" w14:textId="77777777" w:rsidR="006A4051" w:rsidRDefault="006A4051" w:rsidP="0099368A">
            <w:pPr>
              <w:pStyle w:val="afffffffffb"/>
            </w:pPr>
          </w:p>
        </w:tc>
        <w:tc>
          <w:tcPr>
            <w:tcW w:w="449" w:type="dxa"/>
            <w:vMerge/>
            <w:tcBorders>
              <w:top w:val="single" w:sz="4" w:space="0" w:color="auto"/>
              <w:bottom w:val="single" w:sz="8" w:space="0" w:color="auto"/>
            </w:tcBorders>
            <w:shd w:val="clear" w:color="auto" w:fill="auto"/>
            <w:vAlign w:val="center"/>
          </w:tcPr>
          <w:p w14:paraId="65D28751" w14:textId="77777777" w:rsidR="006A4051" w:rsidRDefault="006A4051" w:rsidP="0099368A">
            <w:pPr>
              <w:pStyle w:val="afffffffffb"/>
            </w:pPr>
          </w:p>
        </w:tc>
        <w:tc>
          <w:tcPr>
            <w:tcW w:w="933" w:type="dxa"/>
            <w:vMerge/>
            <w:tcBorders>
              <w:top w:val="single" w:sz="4" w:space="0" w:color="auto"/>
              <w:bottom w:val="single" w:sz="8" w:space="0" w:color="auto"/>
            </w:tcBorders>
            <w:shd w:val="clear" w:color="auto" w:fill="auto"/>
            <w:vAlign w:val="center"/>
          </w:tcPr>
          <w:p w14:paraId="589E27A9" w14:textId="77777777" w:rsidR="006A4051" w:rsidRDefault="006A4051" w:rsidP="0099368A">
            <w:pPr>
              <w:pStyle w:val="afffffffffb"/>
            </w:pPr>
          </w:p>
        </w:tc>
        <w:tc>
          <w:tcPr>
            <w:tcW w:w="764" w:type="dxa"/>
            <w:tcBorders>
              <w:top w:val="single" w:sz="4" w:space="0" w:color="auto"/>
              <w:bottom w:val="single" w:sz="8" w:space="0" w:color="auto"/>
            </w:tcBorders>
            <w:shd w:val="clear" w:color="auto" w:fill="auto"/>
            <w:vAlign w:val="center"/>
          </w:tcPr>
          <w:p w14:paraId="46645430" w14:textId="77777777" w:rsidR="006A4051" w:rsidRDefault="00000000" w:rsidP="0099368A">
            <w:pPr>
              <w:pStyle w:val="afffffffffb"/>
            </w:pPr>
            <w:r>
              <w:rPr>
                <w:rFonts w:hint="eastAsia"/>
              </w:rPr>
              <w:t>安全帽</w:t>
            </w:r>
          </w:p>
        </w:tc>
        <w:tc>
          <w:tcPr>
            <w:tcW w:w="528" w:type="dxa"/>
            <w:tcBorders>
              <w:top w:val="single" w:sz="4" w:space="0" w:color="auto"/>
              <w:bottom w:val="single" w:sz="8" w:space="0" w:color="auto"/>
            </w:tcBorders>
            <w:shd w:val="clear" w:color="auto" w:fill="auto"/>
            <w:vAlign w:val="center"/>
          </w:tcPr>
          <w:p w14:paraId="11FE8E75" w14:textId="77777777" w:rsidR="006A4051" w:rsidRDefault="00000000" w:rsidP="0099368A">
            <w:pPr>
              <w:pStyle w:val="afffffffffb"/>
            </w:pPr>
            <w:r>
              <w:rPr>
                <w:rFonts w:hint="eastAsia"/>
              </w:rPr>
              <w:t>绝热</w:t>
            </w:r>
          </w:p>
          <w:p w14:paraId="6DABC9E3" w14:textId="77777777" w:rsidR="006A4051" w:rsidRDefault="00000000" w:rsidP="0099368A">
            <w:pPr>
              <w:pStyle w:val="afffffffffb"/>
            </w:pPr>
            <w:r>
              <w:rPr>
                <w:rFonts w:hint="eastAsia"/>
              </w:rPr>
              <w:t>手套</w:t>
            </w:r>
          </w:p>
        </w:tc>
        <w:tc>
          <w:tcPr>
            <w:tcW w:w="567" w:type="dxa"/>
            <w:tcBorders>
              <w:top w:val="single" w:sz="4" w:space="0" w:color="auto"/>
              <w:bottom w:val="single" w:sz="8" w:space="0" w:color="auto"/>
            </w:tcBorders>
            <w:shd w:val="clear" w:color="auto" w:fill="auto"/>
            <w:vAlign w:val="center"/>
          </w:tcPr>
          <w:p w14:paraId="726CE9D2" w14:textId="77777777" w:rsidR="006A4051" w:rsidRDefault="00000000" w:rsidP="0099368A">
            <w:pPr>
              <w:pStyle w:val="afffffffffb"/>
            </w:pPr>
            <w:r>
              <w:rPr>
                <w:rFonts w:hint="eastAsia"/>
              </w:rPr>
              <w:t>焊接</w:t>
            </w:r>
          </w:p>
          <w:p w14:paraId="57530DE8" w14:textId="77777777" w:rsidR="006A4051" w:rsidRDefault="00000000" w:rsidP="0099368A">
            <w:pPr>
              <w:pStyle w:val="afffffffffb"/>
            </w:pPr>
            <w:r>
              <w:rPr>
                <w:rFonts w:hint="eastAsia"/>
              </w:rPr>
              <w:t>手套</w:t>
            </w:r>
          </w:p>
        </w:tc>
        <w:tc>
          <w:tcPr>
            <w:tcW w:w="690" w:type="dxa"/>
            <w:tcBorders>
              <w:top w:val="single" w:sz="4" w:space="0" w:color="auto"/>
              <w:bottom w:val="single" w:sz="8" w:space="0" w:color="auto"/>
            </w:tcBorders>
            <w:shd w:val="clear" w:color="auto" w:fill="auto"/>
            <w:vAlign w:val="center"/>
          </w:tcPr>
          <w:p w14:paraId="2849576C" w14:textId="77777777" w:rsidR="006A4051" w:rsidRDefault="00000000" w:rsidP="0099368A">
            <w:pPr>
              <w:pStyle w:val="afffffffffb"/>
            </w:pPr>
            <w:r>
              <w:rPr>
                <w:rFonts w:hint="eastAsia"/>
              </w:rPr>
              <w:t>氯丁</w:t>
            </w:r>
          </w:p>
          <w:p w14:paraId="20AB916B" w14:textId="77777777" w:rsidR="006A4051" w:rsidRDefault="00000000" w:rsidP="0099368A">
            <w:pPr>
              <w:pStyle w:val="afffffffffb"/>
            </w:pPr>
            <w:r>
              <w:rPr>
                <w:rFonts w:hint="eastAsia"/>
              </w:rPr>
              <w:t>橡胶</w:t>
            </w:r>
          </w:p>
        </w:tc>
        <w:tc>
          <w:tcPr>
            <w:tcW w:w="586" w:type="dxa"/>
            <w:tcBorders>
              <w:top w:val="single" w:sz="4" w:space="0" w:color="auto"/>
              <w:bottom w:val="single" w:sz="8" w:space="0" w:color="auto"/>
            </w:tcBorders>
            <w:shd w:val="clear" w:color="auto" w:fill="auto"/>
            <w:vAlign w:val="center"/>
          </w:tcPr>
          <w:p w14:paraId="70F67EC6" w14:textId="77777777" w:rsidR="006A4051" w:rsidRDefault="00000000" w:rsidP="0099368A">
            <w:pPr>
              <w:pStyle w:val="afffffffffb"/>
            </w:pPr>
            <w:r>
              <w:rPr>
                <w:rFonts w:hint="eastAsia"/>
              </w:rPr>
              <w:t>防割</w:t>
            </w:r>
          </w:p>
          <w:p w14:paraId="3B6A6804" w14:textId="77777777" w:rsidR="006A4051" w:rsidRDefault="00000000" w:rsidP="0099368A">
            <w:pPr>
              <w:pStyle w:val="afffffffffb"/>
            </w:pPr>
            <w:r>
              <w:rPr>
                <w:rFonts w:hint="eastAsia"/>
              </w:rPr>
              <w:t>手套</w:t>
            </w:r>
          </w:p>
        </w:tc>
        <w:tc>
          <w:tcPr>
            <w:tcW w:w="690" w:type="dxa"/>
            <w:tcBorders>
              <w:top w:val="single" w:sz="4" w:space="0" w:color="auto"/>
              <w:bottom w:val="single" w:sz="8" w:space="0" w:color="auto"/>
            </w:tcBorders>
            <w:shd w:val="clear" w:color="auto" w:fill="auto"/>
            <w:vAlign w:val="center"/>
          </w:tcPr>
          <w:p w14:paraId="7C25457B" w14:textId="77777777" w:rsidR="006A4051" w:rsidRDefault="00000000" w:rsidP="0099368A">
            <w:pPr>
              <w:pStyle w:val="afffffffffb"/>
            </w:pPr>
            <w:r>
              <w:rPr>
                <w:rFonts w:hint="eastAsia"/>
              </w:rPr>
              <w:t>安全鞋</w:t>
            </w:r>
          </w:p>
        </w:tc>
        <w:tc>
          <w:tcPr>
            <w:tcW w:w="690" w:type="dxa"/>
            <w:tcBorders>
              <w:top w:val="single" w:sz="4" w:space="0" w:color="auto"/>
              <w:bottom w:val="single" w:sz="8" w:space="0" w:color="auto"/>
            </w:tcBorders>
            <w:shd w:val="clear" w:color="auto" w:fill="auto"/>
            <w:vAlign w:val="center"/>
          </w:tcPr>
          <w:p w14:paraId="3CE76C55" w14:textId="77777777" w:rsidR="006A4051" w:rsidRDefault="00000000" w:rsidP="0099368A">
            <w:pPr>
              <w:pStyle w:val="afffffffffb"/>
            </w:pPr>
            <w:r>
              <w:rPr>
                <w:rFonts w:hint="eastAsia"/>
              </w:rPr>
              <w:t>防化靴</w:t>
            </w:r>
          </w:p>
        </w:tc>
        <w:tc>
          <w:tcPr>
            <w:tcW w:w="604" w:type="dxa"/>
            <w:tcBorders>
              <w:top w:val="single" w:sz="4" w:space="0" w:color="auto"/>
              <w:bottom w:val="single" w:sz="8" w:space="0" w:color="auto"/>
            </w:tcBorders>
            <w:shd w:val="clear" w:color="auto" w:fill="auto"/>
            <w:vAlign w:val="center"/>
          </w:tcPr>
          <w:p w14:paraId="1533BB0B" w14:textId="77777777" w:rsidR="006A4051" w:rsidRDefault="00000000" w:rsidP="0099368A">
            <w:pPr>
              <w:pStyle w:val="afffffffffb"/>
            </w:pPr>
            <w:r>
              <w:rPr>
                <w:rFonts w:hint="eastAsia"/>
              </w:rPr>
              <w:t>安全</w:t>
            </w:r>
          </w:p>
          <w:p w14:paraId="7C9B5761" w14:textId="77777777" w:rsidR="006A4051" w:rsidRDefault="00000000" w:rsidP="0099368A">
            <w:pPr>
              <w:pStyle w:val="afffffffffb"/>
            </w:pPr>
            <w:r>
              <w:rPr>
                <w:rFonts w:hint="eastAsia"/>
              </w:rPr>
              <w:t>眼镜</w:t>
            </w:r>
          </w:p>
        </w:tc>
        <w:tc>
          <w:tcPr>
            <w:tcW w:w="567" w:type="dxa"/>
            <w:tcBorders>
              <w:top w:val="single" w:sz="4" w:space="0" w:color="auto"/>
              <w:bottom w:val="single" w:sz="8" w:space="0" w:color="auto"/>
            </w:tcBorders>
            <w:shd w:val="clear" w:color="auto" w:fill="auto"/>
            <w:vAlign w:val="center"/>
          </w:tcPr>
          <w:p w14:paraId="6E7421E4" w14:textId="77777777" w:rsidR="006A4051" w:rsidRDefault="00000000" w:rsidP="0099368A">
            <w:pPr>
              <w:pStyle w:val="afffffffffb"/>
            </w:pPr>
            <w:r>
              <w:rPr>
                <w:rFonts w:hint="eastAsia"/>
              </w:rPr>
              <w:t>护目镜</w:t>
            </w:r>
          </w:p>
        </w:tc>
        <w:tc>
          <w:tcPr>
            <w:tcW w:w="691" w:type="dxa"/>
            <w:tcBorders>
              <w:top w:val="single" w:sz="4" w:space="0" w:color="auto"/>
              <w:bottom w:val="single" w:sz="8" w:space="0" w:color="auto"/>
            </w:tcBorders>
            <w:shd w:val="clear" w:color="auto" w:fill="auto"/>
            <w:vAlign w:val="center"/>
          </w:tcPr>
          <w:p w14:paraId="78451931" w14:textId="77777777" w:rsidR="006A4051" w:rsidRDefault="00000000" w:rsidP="0099368A">
            <w:pPr>
              <w:pStyle w:val="afffffffffb"/>
            </w:pPr>
            <w:r>
              <w:rPr>
                <w:rFonts w:hint="eastAsia"/>
              </w:rPr>
              <w:t>焊接</w:t>
            </w:r>
          </w:p>
          <w:p w14:paraId="0DE46643" w14:textId="77777777" w:rsidR="006A4051" w:rsidRDefault="00000000" w:rsidP="0099368A">
            <w:pPr>
              <w:pStyle w:val="afffffffffb"/>
            </w:pPr>
            <w:r>
              <w:rPr>
                <w:rFonts w:hint="eastAsia"/>
              </w:rPr>
              <w:t>面罩</w:t>
            </w:r>
          </w:p>
        </w:tc>
        <w:tc>
          <w:tcPr>
            <w:tcW w:w="585" w:type="dxa"/>
            <w:tcBorders>
              <w:top w:val="single" w:sz="4" w:space="0" w:color="auto"/>
              <w:bottom w:val="single" w:sz="8" w:space="0" w:color="auto"/>
            </w:tcBorders>
            <w:shd w:val="clear" w:color="auto" w:fill="auto"/>
            <w:vAlign w:val="center"/>
          </w:tcPr>
          <w:p w14:paraId="0E33DCC1" w14:textId="77777777" w:rsidR="006A4051" w:rsidRDefault="00000000" w:rsidP="0099368A">
            <w:pPr>
              <w:pStyle w:val="afffffffffb"/>
            </w:pPr>
            <w:r>
              <w:rPr>
                <w:rFonts w:hint="eastAsia"/>
              </w:rPr>
              <w:t>防溅</w:t>
            </w:r>
          </w:p>
          <w:p w14:paraId="76A8855E" w14:textId="77777777" w:rsidR="006A4051" w:rsidRDefault="00000000" w:rsidP="0099368A">
            <w:pPr>
              <w:pStyle w:val="afffffffffb"/>
            </w:pPr>
            <w:r>
              <w:rPr>
                <w:rFonts w:hint="eastAsia"/>
              </w:rPr>
              <w:t>面屏</w:t>
            </w:r>
          </w:p>
        </w:tc>
        <w:tc>
          <w:tcPr>
            <w:tcW w:w="530" w:type="dxa"/>
            <w:tcBorders>
              <w:top w:val="single" w:sz="4" w:space="0" w:color="auto"/>
              <w:bottom w:val="single" w:sz="8" w:space="0" w:color="auto"/>
            </w:tcBorders>
            <w:shd w:val="clear" w:color="auto" w:fill="auto"/>
            <w:vAlign w:val="center"/>
          </w:tcPr>
          <w:p w14:paraId="3A115C43" w14:textId="77777777" w:rsidR="006A4051" w:rsidRDefault="00000000" w:rsidP="0099368A">
            <w:pPr>
              <w:pStyle w:val="afffffffffb"/>
            </w:pPr>
            <w:r>
              <w:rPr>
                <w:rFonts w:hint="eastAsia"/>
              </w:rPr>
              <w:t>焊接</w:t>
            </w:r>
          </w:p>
          <w:p w14:paraId="470D4C95" w14:textId="77777777" w:rsidR="006A4051" w:rsidRDefault="00000000" w:rsidP="0099368A">
            <w:pPr>
              <w:pStyle w:val="afffffffffb"/>
            </w:pPr>
            <w:r>
              <w:rPr>
                <w:rFonts w:hint="eastAsia"/>
              </w:rPr>
              <w:t>面罩</w:t>
            </w:r>
          </w:p>
        </w:tc>
        <w:tc>
          <w:tcPr>
            <w:tcW w:w="853" w:type="dxa"/>
            <w:tcBorders>
              <w:top w:val="single" w:sz="4" w:space="0" w:color="auto"/>
              <w:bottom w:val="single" w:sz="8" w:space="0" w:color="auto"/>
            </w:tcBorders>
            <w:shd w:val="clear" w:color="auto" w:fill="auto"/>
            <w:vAlign w:val="center"/>
          </w:tcPr>
          <w:p w14:paraId="643FCC97" w14:textId="77777777" w:rsidR="006A4051" w:rsidRDefault="00000000" w:rsidP="0099368A">
            <w:pPr>
              <w:pStyle w:val="afffffffffb"/>
            </w:pPr>
            <w:r>
              <w:rPr>
                <w:rFonts w:hint="eastAsia"/>
              </w:rPr>
              <w:t>焊接头盔</w:t>
            </w:r>
          </w:p>
          <w:p w14:paraId="7E989C3C" w14:textId="77777777" w:rsidR="006A4051" w:rsidRDefault="00000000" w:rsidP="0099368A">
            <w:pPr>
              <w:pStyle w:val="afffffffffb"/>
            </w:pPr>
            <w:r>
              <w:rPr>
                <w:rFonts w:hint="eastAsia"/>
              </w:rPr>
              <w:t>（电动送风）</w:t>
            </w:r>
          </w:p>
        </w:tc>
        <w:tc>
          <w:tcPr>
            <w:tcW w:w="691" w:type="dxa"/>
            <w:tcBorders>
              <w:top w:val="single" w:sz="4" w:space="0" w:color="auto"/>
              <w:bottom w:val="single" w:sz="8" w:space="0" w:color="auto"/>
            </w:tcBorders>
            <w:shd w:val="clear" w:color="auto" w:fill="auto"/>
            <w:vAlign w:val="center"/>
          </w:tcPr>
          <w:p w14:paraId="3FAEB2C4" w14:textId="77777777" w:rsidR="006A4051" w:rsidRDefault="00000000" w:rsidP="0099368A">
            <w:pPr>
              <w:pStyle w:val="afffffffffb"/>
            </w:pPr>
            <w:r>
              <w:rPr>
                <w:rFonts w:hint="eastAsia"/>
              </w:rPr>
              <w:t>过滤式呼吸器</w:t>
            </w:r>
          </w:p>
        </w:tc>
        <w:tc>
          <w:tcPr>
            <w:tcW w:w="691" w:type="dxa"/>
            <w:tcBorders>
              <w:top w:val="single" w:sz="4" w:space="0" w:color="auto"/>
              <w:bottom w:val="single" w:sz="8" w:space="0" w:color="auto"/>
            </w:tcBorders>
            <w:shd w:val="clear" w:color="auto" w:fill="auto"/>
            <w:vAlign w:val="center"/>
          </w:tcPr>
          <w:p w14:paraId="2C0CE48B" w14:textId="77777777" w:rsidR="006A4051" w:rsidRDefault="00000000" w:rsidP="0099368A">
            <w:pPr>
              <w:pStyle w:val="afffffffffb"/>
            </w:pPr>
            <w:r>
              <w:rPr>
                <w:rFonts w:hint="eastAsia"/>
              </w:rPr>
              <w:t>防尘</w:t>
            </w:r>
          </w:p>
          <w:p w14:paraId="05A86C16" w14:textId="77777777" w:rsidR="006A4051" w:rsidRDefault="00000000" w:rsidP="0099368A">
            <w:pPr>
              <w:pStyle w:val="afffffffffb"/>
            </w:pPr>
            <w:r>
              <w:rPr>
                <w:rFonts w:hint="eastAsia"/>
              </w:rPr>
              <w:t>口罩</w:t>
            </w:r>
          </w:p>
        </w:tc>
        <w:tc>
          <w:tcPr>
            <w:tcW w:w="495" w:type="dxa"/>
            <w:tcBorders>
              <w:top w:val="single" w:sz="4" w:space="0" w:color="auto"/>
              <w:bottom w:val="single" w:sz="8" w:space="0" w:color="auto"/>
            </w:tcBorders>
            <w:shd w:val="clear" w:color="auto" w:fill="auto"/>
            <w:vAlign w:val="center"/>
          </w:tcPr>
          <w:p w14:paraId="29473553" w14:textId="77777777" w:rsidR="006A4051" w:rsidRDefault="00000000" w:rsidP="0099368A">
            <w:pPr>
              <w:pStyle w:val="afffffffffb"/>
            </w:pPr>
            <w:r>
              <w:rPr>
                <w:rFonts w:hint="eastAsia"/>
              </w:rPr>
              <w:t>耳塞</w:t>
            </w:r>
          </w:p>
          <w:p w14:paraId="2BD586DF" w14:textId="77777777" w:rsidR="006A4051" w:rsidRDefault="00000000" w:rsidP="0099368A">
            <w:pPr>
              <w:pStyle w:val="afffffffffb"/>
            </w:pPr>
            <w:r>
              <w:rPr>
                <w:rFonts w:hint="eastAsia"/>
              </w:rPr>
              <w:t>/耳罩</w:t>
            </w:r>
          </w:p>
        </w:tc>
        <w:tc>
          <w:tcPr>
            <w:tcW w:w="567" w:type="dxa"/>
            <w:tcBorders>
              <w:top w:val="single" w:sz="4" w:space="0" w:color="auto"/>
              <w:bottom w:val="single" w:sz="8" w:space="0" w:color="auto"/>
            </w:tcBorders>
            <w:shd w:val="clear" w:color="auto" w:fill="auto"/>
            <w:vAlign w:val="center"/>
          </w:tcPr>
          <w:p w14:paraId="39A3EB0F" w14:textId="77777777" w:rsidR="006A4051" w:rsidRDefault="00000000" w:rsidP="0099368A">
            <w:pPr>
              <w:pStyle w:val="afffffffffb"/>
            </w:pPr>
            <w:r>
              <w:rPr>
                <w:rFonts w:hint="eastAsia"/>
              </w:rPr>
              <w:t>防护服</w:t>
            </w:r>
          </w:p>
        </w:tc>
      </w:tr>
      <w:tr w:rsidR="006A4051" w14:paraId="3DC17A2F" w14:textId="77777777">
        <w:trPr>
          <w:jc w:val="center"/>
        </w:trPr>
        <w:tc>
          <w:tcPr>
            <w:tcW w:w="690" w:type="dxa"/>
            <w:tcBorders>
              <w:top w:val="single" w:sz="8" w:space="0" w:color="auto"/>
            </w:tcBorders>
            <w:shd w:val="clear" w:color="auto" w:fill="auto"/>
            <w:vAlign w:val="center"/>
          </w:tcPr>
          <w:p w14:paraId="47E42769" w14:textId="77777777" w:rsidR="006A4051" w:rsidRDefault="00000000" w:rsidP="0099368A">
            <w:pPr>
              <w:pStyle w:val="afffffffffb"/>
            </w:pPr>
            <w:r>
              <w:rPr>
                <w:rFonts w:hint="eastAsia"/>
              </w:rPr>
              <w:t>10</w:t>
            </w:r>
          </w:p>
        </w:tc>
        <w:tc>
          <w:tcPr>
            <w:tcW w:w="449" w:type="dxa"/>
            <w:vMerge w:val="restart"/>
            <w:tcBorders>
              <w:top w:val="single" w:sz="8" w:space="0" w:color="auto"/>
            </w:tcBorders>
            <w:shd w:val="clear" w:color="auto" w:fill="auto"/>
            <w:vAlign w:val="center"/>
          </w:tcPr>
          <w:p w14:paraId="16C8B4C6" w14:textId="77777777" w:rsidR="006A4051" w:rsidRDefault="00000000" w:rsidP="0099368A">
            <w:pPr>
              <w:pStyle w:val="afffffffffb"/>
            </w:pPr>
            <w:r>
              <w:rPr>
                <w:rFonts w:hint="eastAsia"/>
              </w:rPr>
              <w:t>涂装</w:t>
            </w:r>
          </w:p>
        </w:tc>
        <w:tc>
          <w:tcPr>
            <w:tcW w:w="933" w:type="dxa"/>
            <w:tcBorders>
              <w:top w:val="single" w:sz="8" w:space="0" w:color="auto"/>
            </w:tcBorders>
            <w:shd w:val="clear" w:color="auto" w:fill="auto"/>
            <w:vAlign w:val="center"/>
          </w:tcPr>
          <w:p w14:paraId="2CCBCA4D" w14:textId="77777777" w:rsidR="006A4051" w:rsidRDefault="00000000" w:rsidP="0099368A">
            <w:pPr>
              <w:pStyle w:val="afffffffffb"/>
            </w:pPr>
            <w:r>
              <w:rPr>
                <w:rFonts w:hint="eastAsia"/>
              </w:rPr>
              <w:t>调漆工、喷漆工</w:t>
            </w:r>
          </w:p>
        </w:tc>
        <w:tc>
          <w:tcPr>
            <w:tcW w:w="764" w:type="dxa"/>
            <w:tcBorders>
              <w:top w:val="single" w:sz="8" w:space="0" w:color="auto"/>
            </w:tcBorders>
            <w:shd w:val="clear" w:color="auto" w:fill="auto"/>
            <w:vAlign w:val="center"/>
          </w:tcPr>
          <w:p w14:paraId="211CB28F" w14:textId="77777777" w:rsidR="006A4051" w:rsidRDefault="006A4051" w:rsidP="0099368A">
            <w:pPr>
              <w:pStyle w:val="afffffffffb"/>
            </w:pPr>
          </w:p>
        </w:tc>
        <w:tc>
          <w:tcPr>
            <w:tcW w:w="528" w:type="dxa"/>
            <w:tcBorders>
              <w:top w:val="single" w:sz="8" w:space="0" w:color="auto"/>
            </w:tcBorders>
            <w:shd w:val="clear" w:color="auto" w:fill="auto"/>
            <w:vAlign w:val="center"/>
          </w:tcPr>
          <w:p w14:paraId="64FACF78" w14:textId="77777777" w:rsidR="006A4051" w:rsidRDefault="006A4051" w:rsidP="0099368A">
            <w:pPr>
              <w:pStyle w:val="afffffffffb"/>
            </w:pPr>
          </w:p>
        </w:tc>
        <w:tc>
          <w:tcPr>
            <w:tcW w:w="567" w:type="dxa"/>
            <w:tcBorders>
              <w:top w:val="single" w:sz="8" w:space="0" w:color="auto"/>
            </w:tcBorders>
            <w:shd w:val="clear" w:color="auto" w:fill="auto"/>
            <w:vAlign w:val="center"/>
          </w:tcPr>
          <w:p w14:paraId="04F61F4A" w14:textId="77777777" w:rsidR="006A4051" w:rsidRDefault="006A4051" w:rsidP="0099368A">
            <w:pPr>
              <w:pStyle w:val="afffffffffb"/>
            </w:pPr>
          </w:p>
        </w:tc>
        <w:tc>
          <w:tcPr>
            <w:tcW w:w="690" w:type="dxa"/>
            <w:tcBorders>
              <w:top w:val="single" w:sz="8" w:space="0" w:color="auto"/>
            </w:tcBorders>
            <w:shd w:val="clear" w:color="auto" w:fill="auto"/>
            <w:vAlign w:val="center"/>
          </w:tcPr>
          <w:p w14:paraId="711B148D" w14:textId="77777777" w:rsidR="006A4051" w:rsidRDefault="00000000" w:rsidP="0099368A">
            <w:pPr>
              <w:pStyle w:val="afffffffffb"/>
            </w:pPr>
            <w:r>
              <w:rPr>
                <w:rFonts w:hint="eastAsia"/>
              </w:rPr>
              <w:t>●</w:t>
            </w:r>
          </w:p>
        </w:tc>
        <w:tc>
          <w:tcPr>
            <w:tcW w:w="586" w:type="dxa"/>
            <w:tcBorders>
              <w:top w:val="single" w:sz="8" w:space="0" w:color="auto"/>
            </w:tcBorders>
            <w:shd w:val="clear" w:color="auto" w:fill="auto"/>
            <w:vAlign w:val="center"/>
          </w:tcPr>
          <w:p w14:paraId="36F047AE" w14:textId="77777777" w:rsidR="006A4051" w:rsidRDefault="006A4051" w:rsidP="0099368A">
            <w:pPr>
              <w:pStyle w:val="afffffffffb"/>
            </w:pPr>
          </w:p>
        </w:tc>
        <w:tc>
          <w:tcPr>
            <w:tcW w:w="690" w:type="dxa"/>
            <w:tcBorders>
              <w:top w:val="single" w:sz="8" w:space="0" w:color="auto"/>
            </w:tcBorders>
            <w:shd w:val="clear" w:color="auto" w:fill="auto"/>
            <w:vAlign w:val="center"/>
          </w:tcPr>
          <w:p w14:paraId="3AFAABC3" w14:textId="77777777" w:rsidR="006A4051" w:rsidRDefault="00000000" w:rsidP="0099368A">
            <w:pPr>
              <w:pStyle w:val="afffffffffb"/>
            </w:pPr>
            <w:r>
              <w:rPr>
                <w:rFonts w:hint="eastAsia"/>
              </w:rPr>
              <w:t>●</w:t>
            </w:r>
          </w:p>
        </w:tc>
        <w:tc>
          <w:tcPr>
            <w:tcW w:w="690" w:type="dxa"/>
            <w:tcBorders>
              <w:top w:val="single" w:sz="8" w:space="0" w:color="auto"/>
            </w:tcBorders>
            <w:shd w:val="clear" w:color="auto" w:fill="auto"/>
            <w:vAlign w:val="center"/>
          </w:tcPr>
          <w:p w14:paraId="3D9C319B" w14:textId="77777777" w:rsidR="006A4051" w:rsidRDefault="006A4051" w:rsidP="0099368A">
            <w:pPr>
              <w:pStyle w:val="afffffffffb"/>
            </w:pPr>
          </w:p>
        </w:tc>
        <w:tc>
          <w:tcPr>
            <w:tcW w:w="604" w:type="dxa"/>
            <w:tcBorders>
              <w:top w:val="single" w:sz="8" w:space="0" w:color="auto"/>
            </w:tcBorders>
            <w:shd w:val="clear" w:color="auto" w:fill="auto"/>
            <w:vAlign w:val="center"/>
          </w:tcPr>
          <w:p w14:paraId="2C27D203" w14:textId="77777777" w:rsidR="006A4051" w:rsidRDefault="00000000" w:rsidP="0099368A">
            <w:pPr>
              <w:pStyle w:val="afffffffffb"/>
            </w:pPr>
            <w:r>
              <w:rPr>
                <w:rFonts w:hint="eastAsia"/>
              </w:rPr>
              <w:t>●</w:t>
            </w:r>
          </w:p>
        </w:tc>
        <w:tc>
          <w:tcPr>
            <w:tcW w:w="567" w:type="dxa"/>
            <w:tcBorders>
              <w:top w:val="single" w:sz="8" w:space="0" w:color="auto"/>
            </w:tcBorders>
            <w:shd w:val="clear" w:color="auto" w:fill="auto"/>
            <w:vAlign w:val="center"/>
          </w:tcPr>
          <w:p w14:paraId="0EB09A9B" w14:textId="77777777" w:rsidR="006A4051" w:rsidRDefault="006A4051" w:rsidP="0099368A">
            <w:pPr>
              <w:pStyle w:val="afffffffffb"/>
            </w:pPr>
          </w:p>
        </w:tc>
        <w:tc>
          <w:tcPr>
            <w:tcW w:w="691" w:type="dxa"/>
            <w:tcBorders>
              <w:top w:val="single" w:sz="8" w:space="0" w:color="auto"/>
            </w:tcBorders>
            <w:shd w:val="clear" w:color="auto" w:fill="auto"/>
            <w:vAlign w:val="center"/>
          </w:tcPr>
          <w:p w14:paraId="2827D3CC" w14:textId="77777777" w:rsidR="006A4051" w:rsidRDefault="006A4051" w:rsidP="0099368A">
            <w:pPr>
              <w:pStyle w:val="afffffffffb"/>
            </w:pPr>
          </w:p>
        </w:tc>
        <w:tc>
          <w:tcPr>
            <w:tcW w:w="585" w:type="dxa"/>
            <w:tcBorders>
              <w:top w:val="single" w:sz="8" w:space="0" w:color="auto"/>
            </w:tcBorders>
            <w:shd w:val="clear" w:color="auto" w:fill="auto"/>
            <w:vAlign w:val="center"/>
          </w:tcPr>
          <w:p w14:paraId="1AF50863" w14:textId="77777777" w:rsidR="006A4051" w:rsidRDefault="00000000" w:rsidP="0099368A">
            <w:pPr>
              <w:pStyle w:val="afffffffffb"/>
            </w:pPr>
            <w:r>
              <w:rPr>
                <w:rFonts w:hint="eastAsia"/>
              </w:rPr>
              <w:t>○</w:t>
            </w:r>
          </w:p>
        </w:tc>
        <w:tc>
          <w:tcPr>
            <w:tcW w:w="530" w:type="dxa"/>
            <w:tcBorders>
              <w:top w:val="single" w:sz="8" w:space="0" w:color="auto"/>
            </w:tcBorders>
            <w:shd w:val="clear" w:color="auto" w:fill="auto"/>
            <w:vAlign w:val="center"/>
          </w:tcPr>
          <w:p w14:paraId="454F782F" w14:textId="77777777" w:rsidR="006A4051" w:rsidRDefault="006A4051" w:rsidP="0099368A">
            <w:pPr>
              <w:pStyle w:val="afffffffffb"/>
            </w:pPr>
          </w:p>
        </w:tc>
        <w:tc>
          <w:tcPr>
            <w:tcW w:w="853" w:type="dxa"/>
            <w:tcBorders>
              <w:top w:val="single" w:sz="8" w:space="0" w:color="auto"/>
            </w:tcBorders>
            <w:shd w:val="clear" w:color="auto" w:fill="auto"/>
            <w:vAlign w:val="center"/>
          </w:tcPr>
          <w:p w14:paraId="14C28216" w14:textId="77777777" w:rsidR="006A4051" w:rsidRDefault="006A4051" w:rsidP="0099368A">
            <w:pPr>
              <w:pStyle w:val="afffffffffb"/>
            </w:pPr>
          </w:p>
        </w:tc>
        <w:tc>
          <w:tcPr>
            <w:tcW w:w="691" w:type="dxa"/>
            <w:tcBorders>
              <w:top w:val="single" w:sz="8" w:space="0" w:color="auto"/>
            </w:tcBorders>
            <w:shd w:val="clear" w:color="auto" w:fill="auto"/>
            <w:vAlign w:val="center"/>
          </w:tcPr>
          <w:p w14:paraId="050545C3" w14:textId="77777777" w:rsidR="006A4051" w:rsidRDefault="00000000" w:rsidP="0099368A">
            <w:pPr>
              <w:pStyle w:val="afffffffffb"/>
            </w:pPr>
            <w:r>
              <w:rPr>
                <w:rFonts w:hint="eastAsia"/>
              </w:rPr>
              <w:t>●</w:t>
            </w:r>
          </w:p>
        </w:tc>
        <w:tc>
          <w:tcPr>
            <w:tcW w:w="691" w:type="dxa"/>
            <w:tcBorders>
              <w:top w:val="single" w:sz="8" w:space="0" w:color="auto"/>
            </w:tcBorders>
            <w:shd w:val="clear" w:color="auto" w:fill="auto"/>
            <w:vAlign w:val="center"/>
          </w:tcPr>
          <w:p w14:paraId="3651ED0F" w14:textId="77777777" w:rsidR="006A4051" w:rsidRDefault="006A4051" w:rsidP="0099368A">
            <w:pPr>
              <w:pStyle w:val="afffffffffb"/>
            </w:pPr>
          </w:p>
        </w:tc>
        <w:tc>
          <w:tcPr>
            <w:tcW w:w="495" w:type="dxa"/>
            <w:tcBorders>
              <w:top w:val="single" w:sz="8" w:space="0" w:color="auto"/>
            </w:tcBorders>
            <w:shd w:val="clear" w:color="auto" w:fill="auto"/>
            <w:vAlign w:val="center"/>
          </w:tcPr>
          <w:p w14:paraId="00001A2A" w14:textId="77777777" w:rsidR="006A4051" w:rsidRDefault="00000000" w:rsidP="0099368A">
            <w:pPr>
              <w:pStyle w:val="afffffffffb"/>
            </w:pPr>
            <w:r>
              <w:rPr>
                <w:rFonts w:hint="eastAsia"/>
              </w:rPr>
              <w:t>○</w:t>
            </w:r>
          </w:p>
        </w:tc>
        <w:tc>
          <w:tcPr>
            <w:tcW w:w="567" w:type="dxa"/>
            <w:tcBorders>
              <w:top w:val="single" w:sz="8" w:space="0" w:color="auto"/>
            </w:tcBorders>
            <w:shd w:val="clear" w:color="auto" w:fill="auto"/>
            <w:vAlign w:val="center"/>
          </w:tcPr>
          <w:p w14:paraId="1EF87C33" w14:textId="77777777" w:rsidR="006A4051" w:rsidRDefault="00000000" w:rsidP="0099368A">
            <w:pPr>
              <w:pStyle w:val="afffffffffb"/>
            </w:pPr>
            <w:r>
              <w:rPr>
                <w:rFonts w:hint="eastAsia"/>
              </w:rPr>
              <w:t>●</w:t>
            </w:r>
          </w:p>
        </w:tc>
      </w:tr>
      <w:tr w:rsidR="006A4051" w14:paraId="3C997449" w14:textId="77777777">
        <w:trPr>
          <w:jc w:val="center"/>
        </w:trPr>
        <w:tc>
          <w:tcPr>
            <w:tcW w:w="690" w:type="dxa"/>
            <w:shd w:val="clear" w:color="auto" w:fill="auto"/>
            <w:vAlign w:val="center"/>
          </w:tcPr>
          <w:p w14:paraId="4279338B" w14:textId="77777777" w:rsidR="006A4051" w:rsidRDefault="00000000" w:rsidP="0099368A">
            <w:pPr>
              <w:pStyle w:val="afffffffffb"/>
            </w:pPr>
            <w:r>
              <w:rPr>
                <w:rFonts w:hint="eastAsia"/>
              </w:rPr>
              <w:t>11</w:t>
            </w:r>
          </w:p>
        </w:tc>
        <w:tc>
          <w:tcPr>
            <w:tcW w:w="449" w:type="dxa"/>
            <w:vMerge/>
            <w:shd w:val="clear" w:color="auto" w:fill="auto"/>
            <w:vAlign w:val="center"/>
          </w:tcPr>
          <w:p w14:paraId="3EBB2680" w14:textId="77777777" w:rsidR="006A4051" w:rsidRDefault="006A4051" w:rsidP="0099368A">
            <w:pPr>
              <w:pStyle w:val="afffffffffb"/>
            </w:pPr>
          </w:p>
        </w:tc>
        <w:tc>
          <w:tcPr>
            <w:tcW w:w="933" w:type="dxa"/>
            <w:shd w:val="clear" w:color="auto" w:fill="auto"/>
            <w:vAlign w:val="center"/>
          </w:tcPr>
          <w:p w14:paraId="2CC0CF86" w14:textId="77777777" w:rsidR="006A4051" w:rsidRDefault="00000000" w:rsidP="0099368A">
            <w:pPr>
              <w:pStyle w:val="afffffffffb"/>
            </w:pPr>
            <w:r>
              <w:rPr>
                <w:rFonts w:hint="eastAsia"/>
              </w:rPr>
              <w:t>烘干巡检工</w:t>
            </w:r>
          </w:p>
        </w:tc>
        <w:tc>
          <w:tcPr>
            <w:tcW w:w="764" w:type="dxa"/>
            <w:shd w:val="clear" w:color="auto" w:fill="auto"/>
            <w:vAlign w:val="center"/>
          </w:tcPr>
          <w:p w14:paraId="7BE6050B" w14:textId="77777777" w:rsidR="006A4051" w:rsidRDefault="006A4051" w:rsidP="0099368A">
            <w:pPr>
              <w:pStyle w:val="afffffffffb"/>
            </w:pPr>
          </w:p>
        </w:tc>
        <w:tc>
          <w:tcPr>
            <w:tcW w:w="528" w:type="dxa"/>
            <w:shd w:val="clear" w:color="auto" w:fill="auto"/>
            <w:vAlign w:val="center"/>
          </w:tcPr>
          <w:p w14:paraId="425C6E22" w14:textId="77777777" w:rsidR="006A4051" w:rsidRDefault="006A4051" w:rsidP="0099368A">
            <w:pPr>
              <w:pStyle w:val="afffffffffb"/>
            </w:pPr>
          </w:p>
        </w:tc>
        <w:tc>
          <w:tcPr>
            <w:tcW w:w="567" w:type="dxa"/>
            <w:shd w:val="clear" w:color="auto" w:fill="auto"/>
            <w:vAlign w:val="center"/>
          </w:tcPr>
          <w:p w14:paraId="6EF9E0FF" w14:textId="77777777" w:rsidR="006A4051" w:rsidRDefault="006A4051" w:rsidP="0099368A">
            <w:pPr>
              <w:pStyle w:val="afffffffffb"/>
            </w:pPr>
          </w:p>
        </w:tc>
        <w:tc>
          <w:tcPr>
            <w:tcW w:w="690" w:type="dxa"/>
            <w:shd w:val="clear" w:color="auto" w:fill="auto"/>
            <w:vAlign w:val="center"/>
          </w:tcPr>
          <w:p w14:paraId="03397DE4" w14:textId="77777777" w:rsidR="006A4051" w:rsidRDefault="006A4051" w:rsidP="0099368A">
            <w:pPr>
              <w:pStyle w:val="afffffffffb"/>
            </w:pPr>
          </w:p>
        </w:tc>
        <w:tc>
          <w:tcPr>
            <w:tcW w:w="586" w:type="dxa"/>
            <w:shd w:val="clear" w:color="auto" w:fill="auto"/>
            <w:vAlign w:val="center"/>
          </w:tcPr>
          <w:p w14:paraId="4F9F52FE" w14:textId="77777777" w:rsidR="006A4051" w:rsidRDefault="006A4051" w:rsidP="0099368A">
            <w:pPr>
              <w:pStyle w:val="afffffffffb"/>
            </w:pPr>
          </w:p>
        </w:tc>
        <w:tc>
          <w:tcPr>
            <w:tcW w:w="690" w:type="dxa"/>
            <w:shd w:val="clear" w:color="auto" w:fill="auto"/>
            <w:vAlign w:val="center"/>
          </w:tcPr>
          <w:p w14:paraId="2E3FB8D6" w14:textId="77777777" w:rsidR="006A4051" w:rsidRDefault="00000000" w:rsidP="0099368A">
            <w:pPr>
              <w:pStyle w:val="afffffffffb"/>
            </w:pPr>
            <w:r>
              <w:rPr>
                <w:rFonts w:hint="eastAsia"/>
              </w:rPr>
              <w:t>●</w:t>
            </w:r>
          </w:p>
        </w:tc>
        <w:tc>
          <w:tcPr>
            <w:tcW w:w="690" w:type="dxa"/>
            <w:shd w:val="clear" w:color="auto" w:fill="auto"/>
            <w:vAlign w:val="center"/>
          </w:tcPr>
          <w:p w14:paraId="5DA2BD10" w14:textId="77777777" w:rsidR="006A4051" w:rsidRDefault="006A4051" w:rsidP="0099368A">
            <w:pPr>
              <w:pStyle w:val="afffffffffb"/>
            </w:pPr>
          </w:p>
        </w:tc>
        <w:tc>
          <w:tcPr>
            <w:tcW w:w="604" w:type="dxa"/>
            <w:shd w:val="clear" w:color="auto" w:fill="auto"/>
            <w:vAlign w:val="center"/>
          </w:tcPr>
          <w:p w14:paraId="473BE80D" w14:textId="77777777" w:rsidR="006A4051" w:rsidRDefault="00000000" w:rsidP="0099368A">
            <w:pPr>
              <w:pStyle w:val="afffffffffb"/>
            </w:pPr>
            <w:r>
              <w:rPr>
                <w:rFonts w:hint="eastAsia"/>
              </w:rPr>
              <w:t>●</w:t>
            </w:r>
          </w:p>
        </w:tc>
        <w:tc>
          <w:tcPr>
            <w:tcW w:w="567" w:type="dxa"/>
            <w:shd w:val="clear" w:color="auto" w:fill="auto"/>
            <w:vAlign w:val="center"/>
          </w:tcPr>
          <w:p w14:paraId="6042215F" w14:textId="77777777" w:rsidR="006A4051" w:rsidRDefault="006A4051" w:rsidP="0099368A">
            <w:pPr>
              <w:pStyle w:val="afffffffffb"/>
            </w:pPr>
          </w:p>
        </w:tc>
        <w:tc>
          <w:tcPr>
            <w:tcW w:w="691" w:type="dxa"/>
            <w:shd w:val="clear" w:color="auto" w:fill="auto"/>
            <w:vAlign w:val="center"/>
          </w:tcPr>
          <w:p w14:paraId="640733DE" w14:textId="77777777" w:rsidR="006A4051" w:rsidRDefault="006A4051" w:rsidP="0099368A">
            <w:pPr>
              <w:pStyle w:val="afffffffffb"/>
            </w:pPr>
          </w:p>
        </w:tc>
        <w:tc>
          <w:tcPr>
            <w:tcW w:w="585" w:type="dxa"/>
            <w:shd w:val="clear" w:color="auto" w:fill="auto"/>
            <w:vAlign w:val="center"/>
          </w:tcPr>
          <w:p w14:paraId="035DBD3E" w14:textId="77777777" w:rsidR="006A4051" w:rsidRDefault="006A4051" w:rsidP="0099368A">
            <w:pPr>
              <w:pStyle w:val="afffffffffb"/>
            </w:pPr>
          </w:p>
        </w:tc>
        <w:tc>
          <w:tcPr>
            <w:tcW w:w="530" w:type="dxa"/>
            <w:shd w:val="clear" w:color="auto" w:fill="auto"/>
            <w:vAlign w:val="center"/>
          </w:tcPr>
          <w:p w14:paraId="3E31B516" w14:textId="77777777" w:rsidR="006A4051" w:rsidRDefault="006A4051" w:rsidP="0099368A">
            <w:pPr>
              <w:pStyle w:val="afffffffffb"/>
            </w:pPr>
          </w:p>
        </w:tc>
        <w:tc>
          <w:tcPr>
            <w:tcW w:w="853" w:type="dxa"/>
            <w:shd w:val="clear" w:color="auto" w:fill="auto"/>
            <w:vAlign w:val="center"/>
          </w:tcPr>
          <w:p w14:paraId="13FCE45D" w14:textId="77777777" w:rsidR="006A4051" w:rsidRDefault="006A4051" w:rsidP="0099368A">
            <w:pPr>
              <w:pStyle w:val="afffffffffb"/>
            </w:pPr>
          </w:p>
        </w:tc>
        <w:tc>
          <w:tcPr>
            <w:tcW w:w="691" w:type="dxa"/>
            <w:shd w:val="clear" w:color="auto" w:fill="auto"/>
            <w:vAlign w:val="center"/>
          </w:tcPr>
          <w:p w14:paraId="67D16F51" w14:textId="77777777" w:rsidR="006A4051" w:rsidRDefault="006A4051" w:rsidP="0099368A">
            <w:pPr>
              <w:pStyle w:val="afffffffffb"/>
            </w:pPr>
          </w:p>
        </w:tc>
        <w:tc>
          <w:tcPr>
            <w:tcW w:w="691" w:type="dxa"/>
            <w:shd w:val="clear" w:color="auto" w:fill="auto"/>
            <w:vAlign w:val="center"/>
          </w:tcPr>
          <w:p w14:paraId="68A864B8" w14:textId="77777777" w:rsidR="006A4051" w:rsidRDefault="006A4051" w:rsidP="0099368A">
            <w:pPr>
              <w:pStyle w:val="afffffffffb"/>
            </w:pPr>
          </w:p>
        </w:tc>
        <w:tc>
          <w:tcPr>
            <w:tcW w:w="495" w:type="dxa"/>
            <w:shd w:val="clear" w:color="auto" w:fill="auto"/>
            <w:vAlign w:val="center"/>
          </w:tcPr>
          <w:p w14:paraId="1F2CCF12" w14:textId="77777777" w:rsidR="006A4051" w:rsidRDefault="00000000" w:rsidP="0099368A">
            <w:pPr>
              <w:pStyle w:val="afffffffffb"/>
            </w:pPr>
            <w:r>
              <w:rPr>
                <w:rFonts w:hint="eastAsia"/>
              </w:rPr>
              <w:t>○</w:t>
            </w:r>
          </w:p>
        </w:tc>
        <w:tc>
          <w:tcPr>
            <w:tcW w:w="567" w:type="dxa"/>
            <w:shd w:val="clear" w:color="auto" w:fill="auto"/>
            <w:vAlign w:val="center"/>
          </w:tcPr>
          <w:p w14:paraId="1510B26B" w14:textId="77777777" w:rsidR="006A4051" w:rsidRDefault="00000000" w:rsidP="0099368A">
            <w:pPr>
              <w:pStyle w:val="afffffffffb"/>
            </w:pPr>
            <w:r>
              <w:rPr>
                <w:rFonts w:hint="eastAsia"/>
              </w:rPr>
              <w:t>●</w:t>
            </w:r>
          </w:p>
        </w:tc>
      </w:tr>
      <w:tr w:rsidR="006A4051" w14:paraId="50699178" w14:textId="77777777">
        <w:trPr>
          <w:jc w:val="center"/>
        </w:trPr>
        <w:tc>
          <w:tcPr>
            <w:tcW w:w="690" w:type="dxa"/>
            <w:shd w:val="clear" w:color="auto" w:fill="auto"/>
            <w:vAlign w:val="center"/>
          </w:tcPr>
          <w:p w14:paraId="660EDDF2" w14:textId="77777777" w:rsidR="006A4051" w:rsidRDefault="00000000" w:rsidP="0099368A">
            <w:pPr>
              <w:pStyle w:val="afffffffffb"/>
            </w:pPr>
            <w:r>
              <w:rPr>
                <w:rFonts w:hint="eastAsia"/>
              </w:rPr>
              <w:t>12</w:t>
            </w:r>
          </w:p>
        </w:tc>
        <w:tc>
          <w:tcPr>
            <w:tcW w:w="449" w:type="dxa"/>
            <w:vMerge/>
            <w:shd w:val="clear" w:color="auto" w:fill="auto"/>
            <w:vAlign w:val="center"/>
          </w:tcPr>
          <w:p w14:paraId="63658D6A" w14:textId="77777777" w:rsidR="006A4051" w:rsidRDefault="006A4051" w:rsidP="0099368A">
            <w:pPr>
              <w:pStyle w:val="afffffffffb"/>
            </w:pPr>
          </w:p>
        </w:tc>
        <w:tc>
          <w:tcPr>
            <w:tcW w:w="933" w:type="dxa"/>
            <w:shd w:val="clear" w:color="auto" w:fill="auto"/>
            <w:vAlign w:val="center"/>
          </w:tcPr>
          <w:p w14:paraId="49EF090D" w14:textId="77777777" w:rsidR="006A4051" w:rsidRDefault="00000000" w:rsidP="0099368A">
            <w:pPr>
              <w:pStyle w:val="afffffffffb"/>
            </w:pPr>
            <w:r>
              <w:rPr>
                <w:rFonts w:hint="eastAsia"/>
              </w:rPr>
              <w:t>漆后检查工</w:t>
            </w:r>
          </w:p>
        </w:tc>
        <w:tc>
          <w:tcPr>
            <w:tcW w:w="764" w:type="dxa"/>
            <w:shd w:val="clear" w:color="auto" w:fill="auto"/>
            <w:vAlign w:val="center"/>
          </w:tcPr>
          <w:p w14:paraId="723B26FD" w14:textId="77777777" w:rsidR="006A4051" w:rsidRDefault="006A4051" w:rsidP="0099368A">
            <w:pPr>
              <w:pStyle w:val="afffffffffb"/>
            </w:pPr>
          </w:p>
        </w:tc>
        <w:tc>
          <w:tcPr>
            <w:tcW w:w="528" w:type="dxa"/>
            <w:shd w:val="clear" w:color="auto" w:fill="auto"/>
            <w:vAlign w:val="center"/>
          </w:tcPr>
          <w:p w14:paraId="6253ADFF" w14:textId="77777777" w:rsidR="006A4051" w:rsidRDefault="006A4051" w:rsidP="0099368A">
            <w:pPr>
              <w:pStyle w:val="afffffffffb"/>
            </w:pPr>
          </w:p>
        </w:tc>
        <w:tc>
          <w:tcPr>
            <w:tcW w:w="567" w:type="dxa"/>
            <w:shd w:val="clear" w:color="auto" w:fill="auto"/>
            <w:vAlign w:val="center"/>
          </w:tcPr>
          <w:p w14:paraId="3F46F3AB" w14:textId="77777777" w:rsidR="006A4051" w:rsidRDefault="006A4051" w:rsidP="0099368A">
            <w:pPr>
              <w:pStyle w:val="afffffffffb"/>
            </w:pPr>
          </w:p>
        </w:tc>
        <w:tc>
          <w:tcPr>
            <w:tcW w:w="690" w:type="dxa"/>
            <w:shd w:val="clear" w:color="auto" w:fill="auto"/>
            <w:vAlign w:val="center"/>
          </w:tcPr>
          <w:p w14:paraId="1FFEAD68" w14:textId="77777777" w:rsidR="006A4051" w:rsidRDefault="00000000" w:rsidP="0099368A">
            <w:pPr>
              <w:pStyle w:val="afffffffffb"/>
            </w:pPr>
            <w:r>
              <w:rPr>
                <w:rFonts w:hint="eastAsia"/>
              </w:rPr>
              <w:t>●</w:t>
            </w:r>
          </w:p>
        </w:tc>
        <w:tc>
          <w:tcPr>
            <w:tcW w:w="586" w:type="dxa"/>
            <w:shd w:val="clear" w:color="auto" w:fill="auto"/>
            <w:vAlign w:val="center"/>
          </w:tcPr>
          <w:p w14:paraId="084F30CC" w14:textId="77777777" w:rsidR="006A4051" w:rsidRDefault="006A4051" w:rsidP="0099368A">
            <w:pPr>
              <w:pStyle w:val="afffffffffb"/>
            </w:pPr>
          </w:p>
        </w:tc>
        <w:tc>
          <w:tcPr>
            <w:tcW w:w="690" w:type="dxa"/>
            <w:shd w:val="clear" w:color="auto" w:fill="auto"/>
            <w:vAlign w:val="center"/>
          </w:tcPr>
          <w:p w14:paraId="610FB68F" w14:textId="77777777" w:rsidR="006A4051" w:rsidRDefault="00000000" w:rsidP="0099368A">
            <w:pPr>
              <w:pStyle w:val="afffffffffb"/>
            </w:pPr>
            <w:r>
              <w:rPr>
                <w:rFonts w:hint="eastAsia"/>
              </w:rPr>
              <w:t>○</w:t>
            </w:r>
          </w:p>
        </w:tc>
        <w:tc>
          <w:tcPr>
            <w:tcW w:w="690" w:type="dxa"/>
            <w:shd w:val="clear" w:color="auto" w:fill="auto"/>
            <w:vAlign w:val="center"/>
          </w:tcPr>
          <w:p w14:paraId="32DB6B7C" w14:textId="77777777" w:rsidR="006A4051" w:rsidRDefault="006A4051" w:rsidP="0099368A">
            <w:pPr>
              <w:pStyle w:val="afffffffffb"/>
            </w:pPr>
          </w:p>
        </w:tc>
        <w:tc>
          <w:tcPr>
            <w:tcW w:w="604" w:type="dxa"/>
            <w:shd w:val="clear" w:color="auto" w:fill="auto"/>
            <w:vAlign w:val="center"/>
          </w:tcPr>
          <w:p w14:paraId="26B73E3A" w14:textId="77777777" w:rsidR="006A4051" w:rsidRDefault="00000000" w:rsidP="0099368A">
            <w:pPr>
              <w:pStyle w:val="afffffffffb"/>
            </w:pPr>
            <w:r>
              <w:rPr>
                <w:rFonts w:hint="eastAsia"/>
              </w:rPr>
              <w:t>●</w:t>
            </w:r>
          </w:p>
        </w:tc>
        <w:tc>
          <w:tcPr>
            <w:tcW w:w="567" w:type="dxa"/>
            <w:shd w:val="clear" w:color="auto" w:fill="auto"/>
            <w:vAlign w:val="center"/>
          </w:tcPr>
          <w:p w14:paraId="5EDB0A2A" w14:textId="77777777" w:rsidR="006A4051" w:rsidRDefault="006A4051" w:rsidP="0099368A">
            <w:pPr>
              <w:pStyle w:val="afffffffffb"/>
            </w:pPr>
          </w:p>
        </w:tc>
        <w:tc>
          <w:tcPr>
            <w:tcW w:w="691" w:type="dxa"/>
            <w:shd w:val="clear" w:color="auto" w:fill="auto"/>
            <w:vAlign w:val="center"/>
          </w:tcPr>
          <w:p w14:paraId="1421D7F5" w14:textId="77777777" w:rsidR="006A4051" w:rsidRDefault="006A4051" w:rsidP="0099368A">
            <w:pPr>
              <w:pStyle w:val="afffffffffb"/>
            </w:pPr>
          </w:p>
        </w:tc>
        <w:tc>
          <w:tcPr>
            <w:tcW w:w="585" w:type="dxa"/>
            <w:shd w:val="clear" w:color="auto" w:fill="auto"/>
            <w:vAlign w:val="center"/>
          </w:tcPr>
          <w:p w14:paraId="71669EA7" w14:textId="77777777" w:rsidR="006A4051" w:rsidRDefault="006A4051" w:rsidP="0099368A">
            <w:pPr>
              <w:pStyle w:val="afffffffffb"/>
            </w:pPr>
          </w:p>
        </w:tc>
        <w:tc>
          <w:tcPr>
            <w:tcW w:w="530" w:type="dxa"/>
            <w:shd w:val="clear" w:color="auto" w:fill="auto"/>
            <w:vAlign w:val="center"/>
          </w:tcPr>
          <w:p w14:paraId="08E165E8" w14:textId="77777777" w:rsidR="006A4051" w:rsidRDefault="006A4051" w:rsidP="0099368A">
            <w:pPr>
              <w:pStyle w:val="afffffffffb"/>
            </w:pPr>
          </w:p>
        </w:tc>
        <w:tc>
          <w:tcPr>
            <w:tcW w:w="853" w:type="dxa"/>
            <w:shd w:val="clear" w:color="auto" w:fill="auto"/>
            <w:vAlign w:val="center"/>
          </w:tcPr>
          <w:p w14:paraId="4A0F24DC" w14:textId="77777777" w:rsidR="006A4051" w:rsidRDefault="006A4051" w:rsidP="0099368A">
            <w:pPr>
              <w:pStyle w:val="afffffffffb"/>
            </w:pPr>
          </w:p>
        </w:tc>
        <w:tc>
          <w:tcPr>
            <w:tcW w:w="691" w:type="dxa"/>
            <w:shd w:val="clear" w:color="auto" w:fill="auto"/>
            <w:vAlign w:val="center"/>
          </w:tcPr>
          <w:p w14:paraId="4205F2E0" w14:textId="77777777" w:rsidR="006A4051" w:rsidRDefault="00000000" w:rsidP="0099368A">
            <w:pPr>
              <w:pStyle w:val="afffffffffb"/>
            </w:pPr>
            <w:r>
              <w:rPr>
                <w:rFonts w:hint="eastAsia"/>
              </w:rPr>
              <w:t>○</w:t>
            </w:r>
          </w:p>
        </w:tc>
        <w:tc>
          <w:tcPr>
            <w:tcW w:w="691" w:type="dxa"/>
            <w:shd w:val="clear" w:color="auto" w:fill="auto"/>
            <w:vAlign w:val="center"/>
          </w:tcPr>
          <w:p w14:paraId="794344E0" w14:textId="77777777" w:rsidR="006A4051" w:rsidRDefault="00000000" w:rsidP="0099368A">
            <w:pPr>
              <w:pStyle w:val="afffffffffb"/>
            </w:pPr>
            <w:r>
              <w:rPr>
                <w:rFonts w:hint="eastAsia"/>
              </w:rPr>
              <w:t>○</w:t>
            </w:r>
          </w:p>
        </w:tc>
        <w:tc>
          <w:tcPr>
            <w:tcW w:w="495" w:type="dxa"/>
            <w:shd w:val="clear" w:color="auto" w:fill="auto"/>
            <w:vAlign w:val="center"/>
          </w:tcPr>
          <w:p w14:paraId="24B64CD9" w14:textId="77777777" w:rsidR="006A4051" w:rsidRDefault="00000000" w:rsidP="0099368A">
            <w:pPr>
              <w:pStyle w:val="afffffffffb"/>
            </w:pPr>
            <w:r>
              <w:rPr>
                <w:rFonts w:hint="eastAsia"/>
              </w:rPr>
              <w:t>○</w:t>
            </w:r>
          </w:p>
        </w:tc>
        <w:tc>
          <w:tcPr>
            <w:tcW w:w="567" w:type="dxa"/>
            <w:shd w:val="clear" w:color="auto" w:fill="auto"/>
            <w:vAlign w:val="center"/>
          </w:tcPr>
          <w:p w14:paraId="00AEE3E6" w14:textId="77777777" w:rsidR="006A4051" w:rsidRDefault="00000000" w:rsidP="0099368A">
            <w:pPr>
              <w:pStyle w:val="afffffffffb"/>
            </w:pPr>
            <w:r>
              <w:rPr>
                <w:rFonts w:hint="eastAsia"/>
              </w:rPr>
              <w:t>●</w:t>
            </w:r>
          </w:p>
        </w:tc>
      </w:tr>
      <w:tr w:rsidR="006A4051" w14:paraId="279E0E18" w14:textId="77777777">
        <w:trPr>
          <w:jc w:val="center"/>
        </w:trPr>
        <w:tc>
          <w:tcPr>
            <w:tcW w:w="690" w:type="dxa"/>
            <w:shd w:val="clear" w:color="auto" w:fill="auto"/>
            <w:vAlign w:val="center"/>
          </w:tcPr>
          <w:p w14:paraId="7CFE9B28" w14:textId="77777777" w:rsidR="006A4051" w:rsidRDefault="00000000" w:rsidP="0099368A">
            <w:pPr>
              <w:pStyle w:val="afffffffffb"/>
            </w:pPr>
            <w:r>
              <w:rPr>
                <w:rFonts w:hint="eastAsia"/>
              </w:rPr>
              <w:t>13</w:t>
            </w:r>
          </w:p>
        </w:tc>
        <w:tc>
          <w:tcPr>
            <w:tcW w:w="449" w:type="dxa"/>
            <w:vMerge w:val="restart"/>
            <w:shd w:val="clear" w:color="auto" w:fill="auto"/>
            <w:vAlign w:val="center"/>
          </w:tcPr>
          <w:p w14:paraId="4E934EC8" w14:textId="77777777" w:rsidR="006A4051" w:rsidRDefault="00000000" w:rsidP="0099368A">
            <w:pPr>
              <w:pStyle w:val="afffffffffb"/>
            </w:pPr>
            <w:r>
              <w:rPr>
                <w:rFonts w:hint="eastAsia"/>
              </w:rPr>
              <w:t>总装</w:t>
            </w:r>
          </w:p>
        </w:tc>
        <w:tc>
          <w:tcPr>
            <w:tcW w:w="933" w:type="dxa"/>
            <w:shd w:val="clear" w:color="auto" w:fill="auto"/>
            <w:vAlign w:val="center"/>
          </w:tcPr>
          <w:p w14:paraId="0442353D" w14:textId="77777777" w:rsidR="006A4051" w:rsidRDefault="00000000" w:rsidP="0099368A">
            <w:pPr>
              <w:pStyle w:val="afffffffffb"/>
            </w:pPr>
            <w:r>
              <w:rPr>
                <w:rFonts w:hint="eastAsia"/>
              </w:rPr>
              <w:t>装配工</w:t>
            </w:r>
          </w:p>
        </w:tc>
        <w:tc>
          <w:tcPr>
            <w:tcW w:w="764" w:type="dxa"/>
            <w:shd w:val="clear" w:color="auto" w:fill="auto"/>
            <w:vAlign w:val="center"/>
          </w:tcPr>
          <w:p w14:paraId="7B010BD2" w14:textId="77777777" w:rsidR="006A4051" w:rsidRDefault="006A4051" w:rsidP="0099368A">
            <w:pPr>
              <w:pStyle w:val="afffffffffb"/>
            </w:pPr>
          </w:p>
        </w:tc>
        <w:tc>
          <w:tcPr>
            <w:tcW w:w="528" w:type="dxa"/>
            <w:shd w:val="clear" w:color="auto" w:fill="auto"/>
            <w:vAlign w:val="center"/>
          </w:tcPr>
          <w:p w14:paraId="722F6D00" w14:textId="77777777" w:rsidR="006A4051" w:rsidRDefault="006A4051" w:rsidP="0099368A">
            <w:pPr>
              <w:pStyle w:val="afffffffffb"/>
            </w:pPr>
          </w:p>
        </w:tc>
        <w:tc>
          <w:tcPr>
            <w:tcW w:w="567" w:type="dxa"/>
            <w:shd w:val="clear" w:color="auto" w:fill="auto"/>
            <w:vAlign w:val="center"/>
          </w:tcPr>
          <w:p w14:paraId="207580A1" w14:textId="77777777" w:rsidR="006A4051" w:rsidRDefault="006A4051" w:rsidP="0099368A">
            <w:pPr>
              <w:pStyle w:val="afffffffffb"/>
            </w:pPr>
          </w:p>
        </w:tc>
        <w:tc>
          <w:tcPr>
            <w:tcW w:w="690" w:type="dxa"/>
            <w:shd w:val="clear" w:color="auto" w:fill="auto"/>
            <w:vAlign w:val="center"/>
          </w:tcPr>
          <w:p w14:paraId="56D45C0E" w14:textId="77777777" w:rsidR="006A4051" w:rsidRDefault="00000000" w:rsidP="0099368A">
            <w:pPr>
              <w:pStyle w:val="afffffffffb"/>
            </w:pPr>
            <w:r>
              <w:rPr>
                <w:rFonts w:hint="eastAsia"/>
              </w:rPr>
              <w:t>○</w:t>
            </w:r>
          </w:p>
        </w:tc>
        <w:tc>
          <w:tcPr>
            <w:tcW w:w="586" w:type="dxa"/>
            <w:shd w:val="clear" w:color="auto" w:fill="auto"/>
            <w:vAlign w:val="center"/>
          </w:tcPr>
          <w:p w14:paraId="2BDC6E70" w14:textId="77777777" w:rsidR="006A4051" w:rsidRDefault="006A4051" w:rsidP="0099368A">
            <w:pPr>
              <w:pStyle w:val="afffffffffb"/>
            </w:pPr>
          </w:p>
        </w:tc>
        <w:tc>
          <w:tcPr>
            <w:tcW w:w="690" w:type="dxa"/>
            <w:shd w:val="clear" w:color="auto" w:fill="auto"/>
            <w:vAlign w:val="center"/>
          </w:tcPr>
          <w:p w14:paraId="42858100" w14:textId="77777777" w:rsidR="006A4051" w:rsidRDefault="00000000" w:rsidP="0099368A">
            <w:pPr>
              <w:pStyle w:val="afffffffffb"/>
            </w:pPr>
            <w:r>
              <w:rPr>
                <w:rFonts w:hint="eastAsia"/>
              </w:rPr>
              <w:t>●</w:t>
            </w:r>
          </w:p>
        </w:tc>
        <w:tc>
          <w:tcPr>
            <w:tcW w:w="690" w:type="dxa"/>
            <w:shd w:val="clear" w:color="auto" w:fill="auto"/>
            <w:vAlign w:val="center"/>
          </w:tcPr>
          <w:p w14:paraId="16B2AD53" w14:textId="77777777" w:rsidR="006A4051" w:rsidRDefault="006A4051" w:rsidP="0099368A">
            <w:pPr>
              <w:pStyle w:val="afffffffffb"/>
            </w:pPr>
          </w:p>
        </w:tc>
        <w:tc>
          <w:tcPr>
            <w:tcW w:w="604" w:type="dxa"/>
            <w:shd w:val="clear" w:color="auto" w:fill="auto"/>
            <w:vAlign w:val="center"/>
          </w:tcPr>
          <w:p w14:paraId="5FB01833" w14:textId="77777777" w:rsidR="006A4051" w:rsidRDefault="006A4051" w:rsidP="0099368A">
            <w:pPr>
              <w:pStyle w:val="afffffffffb"/>
            </w:pPr>
          </w:p>
        </w:tc>
        <w:tc>
          <w:tcPr>
            <w:tcW w:w="567" w:type="dxa"/>
            <w:shd w:val="clear" w:color="auto" w:fill="auto"/>
            <w:vAlign w:val="center"/>
          </w:tcPr>
          <w:p w14:paraId="019D4E93" w14:textId="77777777" w:rsidR="006A4051" w:rsidRDefault="006A4051" w:rsidP="0099368A">
            <w:pPr>
              <w:pStyle w:val="afffffffffb"/>
            </w:pPr>
          </w:p>
        </w:tc>
        <w:tc>
          <w:tcPr>
            <w:tcW w:w="691" w:type="dxa"/>
            <w:shd w:val="clear" w:color="auto" w:fill="auto"/>
            <w:vAlign w:val="center"/>
          </w:tcPr>
          <w:p w14:paraId="0ADBFC0D" w14:textId="77777777" w:rsidR="006A4051" w:rsidRDefault="006A4051" w:rsidP="0099368A">
            <w:pPr>
              <w:pStyle w:val="afffffffffb"/>
            </w:pPr>
          </w:p>
        </w:tc>
        <w:tc>
          <w:tcPr>
            <w:tcW w:w="585" w:type="dxa"/>
            <w:shd w:val="clear" w:color="auto" w:fill="auto"/>
            <w:vAlign w:val="center"/>
          </w:tcPr>
          <w:p w14:paraId="34613D5D" w14:textId="77777777" w:rsidR="006A4051" w:rsidRDefault="006A4051" w:rsidP="0099368A">
            <w:pPr>
              <w:pStyle w:val="afffffffffb"/>
            </w:pPr>
          </w:p>
        </w:tc>
        <w:tc>
          <w:tcPr>
            <w:tcW w:w="530" w:type="dxa"/>
            <w:shd w:val="clear" w:color="auto" w:fill="auto"/>
            <w:vAlign w:val="center"/>
          </w:tcPr>
          <w:p w14:paraId="117BF86F" w14:textId="77777777" w:rsidR="006A4051" w:rsidRDefault="006A4051" w:rsidP="0099368A">
            <w:pPr>
              <w:pStyle w:val="afffffffffb"/>
            </w:pPr>
          </w:p>
        </w:tc>
        <w:tc>
          <w:tcPr>
            <w:tcW w:w="853" w:type="dxa"/>
            <w:shd w:val="clear" w:color="auto" w:fill="auto"/>
            <w:vAlign w:val="center"/>
          </w:tcPr>
          <w:p w14:paraId="5BF67BC6" w14:textId="77777777" w:rsidR="006A4051" w:rsidRDefault="006A4051" w:rsidP="0099368A">
            <w:pPr>
              <w:pStyle w:val="afffffffffb"/>
            </w:pPr>
          </w:p>
        </w:tc>
        <w:tc>
          <w:tcPr>
            <w:tcW w:w="691" w:type="dxa"/>
            <w:shd w:val="clear" w:color="auto" w:fill="auto"/>
            <w:vAlign w:val="center"/>
          </w:tcPr>
          <w:p w14:paraId="19F73B07" w14:textId="77777777" w:rsidR="006A4051" w:rsidRDefault="00000000" w:rsidP="0099368A">
            <w:pPr>
              <w:pStyle w:val="afffffffffb"/>
            </w:pPr>
            <w:r>
              <w:rPr>
                <w:rFonts w:hint="eastAsia"/>
              </w:rPr>
              <w:t>●</w:t>
            </w:r>
          </w:p>
        </w:tc>
        <w:tc>
          <w:tcPr>
            <w:tcW w:w="691" w:type="dxa"/>
            <w:shd w:val="clear" w:color="auto" w:fill="auto"/>
            <w:vAlign w:val="center"/>
          </w:tcPr>
          <w:p w14:paraId="3CA0407A" w14:textId="77777777" w:rsidR="006A4051" w:rsidRDefault="006A4051" w:rsidP="0099368A">
            <w:pPr>
              <w:pStyle w:val="afffffffffb"/>
            </w:pPr>
          </w:p>
        </w:tc>
        <w:tc>
          <w:tcPr>
            <w:tcW w:w="495" w:type="dxa"/>
            <w:shd w:val="clear" w:color="auto" w:fill="auto"/>
            <w:vAlign w:val="center"/>
          </w:tcPr>
          <w:p w14:paraId="6AD6665A" w14:textId="77777777" w:rsidR="006A4051" w:rsidRDefault="00000000" w:rsidP="0099368A">
            <w:pPr>
              <w:pStyle w:val="afffffffffb"/>
            </w:pPr>
            <w:r>
              <w:rPr>
                <w:rFonts w:hint="eastAsia"/>
              </w:rPr>
              <w:t>●</w:t>
            </w:r>
          </w:p>
        </w:tc>
        <w:tc>
          <w:tcPr>
            <w:tcW w:w="567" w:type="dxa"/>
            <w:shd w:val="clear" w:color="auto" w:fill="auto"/>
            <w:vAlign w:val="center"/>
          </w:tcPr>
          <w:p w14:paraId="3E218953" w14:textId="77777777" w:rsidR="006A4051" w:rsidRDefault="006A4051" w:rsidP="0099368A">
            <w:pPr>
              <w:pStyle w:val="afffffffffb"/>
            </w:pPr>
          </w:p>
        </w:tc>
      </w:tr>
      <w:tr w:rsidR="006A4051" w14:paraId="5E1091B2" w14:textId="77777777">
        <w:trPr>
          <w:jc w:val="center"/>
        </w:trPr>
        <w:tc>
          <w:tcPr>
            <w:tcW w:w="690" w:type="dxa"/>
            <w:shd w:val="clear" w:color="auto" w:fill="auto"/>
            <w:vAlign w:val="center"/>
          </w:tcPr>
          <w:p w14:paraId="758F797F" w14:textId="77777777" w:rsidR="006A4051" w:rsidRDefault="00000000" w:rsidP="0099368A">
            <w:pPr>
              <w:pStyle w:val="afffffffffb"/>
            </w:pPr>
            <w:r>
              <w:rPr>
                <w:rFonts w:hint="eastAsia"/>
              </w:rPr>
              <w:t>14</w:t>
            </w:r>
          </w:p>
        </w:tc>
        <w:tc>
          <w:tcPr>
            <w:tcW w:w="449" w:type="dxa"/>
            <w:vMerge/>
            <w:shd w:val="clear" w:color="auto" w:fill="auto"/>
            <w:vAlign w:val="center"/>
          </w:tcPr>
          <w:p w14:paraId="1C34E19E" w14:textId="77777777" w:rsidR="006A4051" w:rsidRDefault="006A4051" w:rsidP="0099368A">
            <w:pPr>
              <w:pStyle w:val="afffffffffb"/>
            </w:pPr>
          </w:p>
        </w:tc>
        <w:tc>
          <w:tcPr>
            <w:tcW w:w="933" w:type="dxa"/>
            <w:shd w:val="clear" w:color="auto" w:fill="auto"/>
            <w:vAlign w:val="center"/>
          </w:tcPr>
          <w:p w14:paraId="33C03434" w14:textId="77777777" w:rsidR="006A4051" w:rsidRDefault="00000000" w:rsidP="0099368A">
            <w:pPr>
              <w:pStyle w:val="afffffffffb"/>
            </w:pPr>
            <w:r>
              <w:rPr>
                <w:rFonts w:hint="eastAsia"/>
              </w:rPr>
              <w:t>燃油加注工</w:t>
            </w:r>
          </w:p>
        </w:tc>
        <w:tc>
          <w:tcPr>
            <w:tcW w:w="764" w:type="dxa"/>
            <w:shd w:val="clear" w:color="auto" w:fill="auto"/>
            <w:vAlign w:val="center"/>
          </w:tcPr>
          <w:p w14:paraId="6F9F8581" w14:textId="77777777" w:rsidR="006A4051" w:rsidRDefault="006A4051" w:rsidP="0099368A">
            <w:pPr>
              <w:pStyle w:val="afffffffffb"/>
            </w:pPr>
          </w:p>
        </w:tc>
        <w:tc>
          <w:tcPr>
            <w:tcW w:w="528" w:type="dxa"/>
            <w:shd w:val="clear" w:color="auto" w:fill="auto"/>
            <w:vAlign w:val="center"/>
          </w:tcPr>
          <w:p w14:paraId="55D1A52A" w14:textId="77777777" w:rsidR="006A4051" w:rsidRDefault="006A4051" w:rsidP="0099368A">
            <w:pPr>
              <w:pStyle w:val="afffffffffb"/>
            </w:pPr>
          </w:p>
        </w:tc>
        <w:tc>
          <w:tcPr>
            <w:tcW w:w="567" w:type="dxa"/>
            <w:shd w:val="clear" w:color="auto" w:fill="auto"/>
            <w:vAlign w:val="center"/>
          </w:tcPr>
          <w:p w14:paraId="66BA2D79" w14:textId="77777777" w:rsidR="006A4051" w:rsidRDefault="006A4051" w:rsidP="0099368A">
            <w:pPr>
              <w:pStyle w:val="afffffffffb"/>
            </w:pPr>
          </w:p>
        </w:tc>
        <w:tc>
          <w:tcPr>
            <w:tcW w:w="690" w:type="dxa"/>
            <w:shd w:val="clear" w:color="auto" w:fill="auto"/>
            <w:vAlign w:val="center"/>
          </w:tcPr>
          <w:p w14:paraId="0F6F6668" w14:textId="77777777" w:rsidR="006A4051" w:rsidRDefault="00000000" w:rsidP="0099368A">
            <w:pPr>
              <w:pStyle w:val="afffffffffb"/>
            </w:pPr>
            <w:r>
              <w:rPr>
                <w:rFonts w:hint="eastAsia"/>
              </w:rPr>
              <w:t>○</w:t>
            </w:r>
          </w:p>
        </w:tc>
        <w:tc>
          <w:tcPr>
            <w:tcW w:w="586" w:type="dxa"/>
            <w:shd w:val="clear" w:color="auto" w:fill="auto"/>
            <w:vAlign w:val="center"/>
          </w:tcPr>
          <w:p w14:paraId="3FB86964" w14:textId="77777777" w:rsidR="006A4051" w:rsidRDefault="006A4051" w:rsidP="0099368A">
            <w:pPr>
              <w:pStyle w:val="afffffffffb"/>
            </w:pPr>
          </w:p>
        </w:tc>
        <w:tc>
          <w:tcPr>
            <w:tcW w:w="690" w:type="dxa"/>
            <w:shd w:val="clear" w:color="auto" w:fill="auto"/>
            <w:vAlign w:val="center"/>
          </w:tcPr>
          <w:p w14:paraId="20AFF15B" w14:textId="77777777" w:rsidR="006A4051" w:rsidRDefault="00000000" w:rsidP="0099368A">
            <w:pPr>
              <w:pStyle w:val="afffffffffb"/>
            </w:pPr>
            <w:r>
              <w:rPr>
                <w:rFonts w:hint="eastAsia"/>
              </w:rPr>
              <w:t>●</w:t>
            </w:r>
          </w:p>
        </w:tc>
        <w:tc>
          <w:tcPr>
            <w:tcW w:w="690" w:type="dxa"/>
            <w:shd w:val="clear" w:color="auto" w:fill="auto"/>
            <w:vAlign w:val="center"/>
          </w:tcPr>
          <w:p w14:paraId="18CAE33D" w14:textId="77777777" w:rsidR="006A4051" w:rsidRDefault="006A4051" w:rsidP="0099368A">
            <w:pPr>
              <w:pStyle w:val="afffffffffb"/>
            </w:pPr>
          </w:p>
        </w:tc>
        <w:tc>
          <w:tcPr>
            <w:tcW w:w="604" w:type="dxa"/>
            <w:shd w:val="clear" w:color="auto" w:fill="auto"/>
            <w:vAlign w:val="center"/>
          </w:tcPr>
          <w:p w14:paraId="3A7C50F6" w14:textId="77777777" w:rsidR="006A4051" w:rsidRDefault="006A4051" w:rsidP="0099368A">
            <w:pPr>
              <w:pStyle w:val="afffffffffb"/>
            </w:pPr>
          </w:p>
        </w:tc>
        <w:tc>
          <w:tcPr>
            <w:tcW w:w="567" w:type="dxa"/>
            <w:shd w:val="clear" w:color="auto" w:fill="auto"/>
            <w:vAlign w:val="center"/>
          </w:tcPr>
          <w:p w14:paraId="4E3AB0E1" w14:textId="77777777" w:rsidR="006A4051" w:rsidRDefault="006A4051" w:rsidP="0099368A">
            <w:pPr>
              <w:pStyle w:val="afffffffffb"/>
            </w:pPr>
          </w:p>
        </w:tc>
        <w:tc>
          <w:tcPr>
            <w:tcW w:w="691" w:type="dxa"/>
            <w:shd w:val="clear" w:color="auto" w:fill="auto"/>
            <w:vAlign w:val="center"/>
          </w:tcPr>
          <w:p w14:paraId="3CA07477" w14:textId="77777777" w:rsidR="006A4051" w:rsidRDefault="006A4051" w:rsidP="0099368A">
            <w:pPr>
              <w:pStyle w:val="afffffffffb"/>
            </w:pPr>
          </w:p>
        </w:tc>
        <w:tc>
          <w:tcPr>
            <w:tcW w:w="585" w:type="dxa"/>
            <w:shd w:val="clear" w:color="auto" w:fill="auto"/>
            <w:vAlign w:val="center"/>
          </w:tcPr>
          <w:p w14:paraId="72A0D311" w14:textId="77777777" w:rsidR="006A4051" w:rsidRDefault="006A4051" w:rsidP="0099368A">
            <w:pPr>
              <w:pStyle w:val="afffffffffb"/>
            </w:pPr>
          </w:p>
        </w:tc>
        <w:tc>
          <w:tcPr>
            <w:tcW w:w="530" w:type="dxa"/>
            <w:shd w:val="clear" w:color="auto" w:fill="auto"/>
            <w:vAlign w:val="center"/>
          </w:tcPr>
          <w:p w14:paraId="1ECE2B37" w14:textId="77777777" w:rsidR="006A4051" w:rsidRDefault="006A4051" w:rsidP="0099368A">
            <w:pPr>
              <w:pStyle w:val="afffffffffb"/>
            </w:pPr>
          </w:p>
        </w:tc>
        <w:tc>
          <w:tcPr>
            <w:tcW w:w="853" w:type="dxa"/>
            <w:shd w:val="clear" w:color="auto" w:fill="auto"/>
            <w:vAlign w:val="center"/>
          </w:tcPr>
          <w:p w14:paraId="665C9028" w14:textId="77777777" w:rsidR="006A4051" w:rsidRDefault="006A4051" w:rsidP="0099368A">
            <w:pPr>
              <w:pStyle w:val="afffffffffb"/>
            </w:pPr>
          </w:p>
        </w:tc>
        <w:tc>
          <w:tcPr>
            <w:tcW w:w="691" w:type="dxa"/>
            <w:shd w:val="clear" w:color="auto" w:fill="auto"/>
            <w:vAlign w:val="center"/>
          </w:tcPr>
          <w:p w14:paraId="08132AB2" w14:textId="77777777" w:rsidR="006A4051" w:rsidRDefault="00000000" w:rsidP="0099368A">
            <w:pPr>
              <w:pStyle w:val="afffffffffb"/>
            </w:pPr>
            <w:r>
              <w:rPr>
                <w:rFonts w:hint="eastAsia"/>
              </w:rPr>
              <w:t>●</w:t>
            </w:r>
          </w:p>
        </w:tc>
        <w:tc>
          <w:tcPr>
            <w:tcW w:w="691" w:type="dxa"/>
            <w:shd w:val="clear" w:color="auto" w:fill="auto"/>
            <w:vAlign w:val="center"/>
          </w:tcPr>
          <w:p w14:paraId="6259B22C" w14:textId="77777777" w:rsidR="006A4051" w:rsidRDefault="006A4051" w:rsidP="0099368A">
            <w:pPr>
              <w:pStyle w:val="afffffffffb"/>
            </w:pPr>
          </w:p>
        </w:tc>
        <w:tc>
          <w:tcPr>
            <w:tcW w:w="495" w:type="dxa"/>
            <w:shd w:val="clear" w:color="auto" w:fill="auto"/>
            <w:vAlign w:val="center"/>
          </w:tcPr>
          <w:p w14:paraId="26153513" w14:textId="77777777" w:rsidR="006A4051" w:rsidRDefault="00000000" w:rsidP="0099368A">
            <w:pPr>
              <w:pStyle w:val="afffffffffb"/>
            </w:pPr>
            <w:r>
              <w:rPr>
                <w:rFonts w:hint="eastAsia"/>
              </w:rPr>
              <w:t>●</w:t>
            </w:r>
          </w:p>
        </w:tc>
        <w:tc>
          <w:tcPr>
            <w:tcW w:w="567" w:type="dxa"/>
            <w:shd w:val="clear" w:color="auto" w:fill="auto"/>
          </w:tcPr>
          <w:p w14:paraId="16A1F3BF" w14:textId="77777777" w:rsidR="006A4051" w:rsidRDefault="00000000" w:rsidP="0099368A">
            <w:pPr>
              <w:pStyle w:val="afffffffffb"/>
            </w:pPr>
            <w:r>
              <w:rPr>
                <w:rFonts w:hint="eastAsia"/>
              </w:rPr>
              <w:t>●</w:t>
            </w:r>
          </w:p>
        </w:tc>
      </w:tr>
      <w:tr w:rsidR="006A4051" w14:paraId="41DA58DF" w14:textId="77777777">
        <w:trPr>
          <w:jc w:val="center"/>
        </w:trPr>
        <w:tc>
          <w:tcPr>
            <w:tcW w:w="690" w:type="dxa"/>
            <w:shd w:val="clear" w:color="auto" w:fill="auto"/>
            <w:vAlign w:val="center"/>
          </w:tcPr>
          <w:p w14:paraId="3CB2330E" w14:textId="77777777" w:rsidR="006A4051" w:rsidRDefault="00000000" w:rsidP="0099368A">
            <w:pPr>
              <w:pStyle w:val="afffffffffb"/>
            </w:pPr>
            <w:r>
              <w:rPr>
                <w:rFonts w:hint="eastAsia"/>
              </w:rPr>
              <w:t>15</w:t>
            </w:r>
          </w:p>
        </w:tc>
        <w:tc>
          <w:tcPr>
            <w:tcW w:w="449" w:type="dxa"/>
            <w:vMerge/>
            <w:shd w:val="clear" w:color="auto" w:fill="auto"/>
            <w:vAlign w:val="center"/>
          </w:tcPr>
          <w:p w14:paraId="1B5D6E50" w14:textId="77777777" w:rsidR="006A4051" w:rsidRDefault="006A4051" w:rsidP="0099368A">
            <w:pPr>
              <w:pStyle w:val="afffffffffb"/>
            </w:pPr>
          </w:p>
        </w:tc>
        <w:tc>
          <w:tcPr>
            <w:tcW w:w="933" w:type="dxa"/>
            <w:shd w:val="clear" w:color="auto" w:fill="auto"/>
            <w:vAlign w:val="center"/>
          </w:tcPr>
          <w:p w14:paraId="6A5DBED0" w14:textId="77777777" w:rsidR="006A4051" w:rsidRDefault="00000000" w:rsidP="0099368A">
            <w:pPr>
              <w:pStyle w:val="afffffffffb"/>
            </w:pPr>
            <w:r>
              <w:rPr>
                <w:rFonts w:hint="eastAsia"/>
              </w:rPr>
              <w:t>助剂加注工</w:t>
            </w:r>
          </w:p>
        </w:tc>
        <w:tc>
          <w:tcPr>
            <w:tcW w:w="764" w:type="dxa"/>
            <w:shd w:val="clear" w:color="auto" w:fill="auto"/>
            <w:vAlign w:val="center"/>
          </w:tcPr>
          <w:p w14:paraId="296E23E8" w14:textId="77777777" w:rsidR="006A4051" w:rsidRDefault="006A4051" w:rsidP="0099368A">
            <w:pPr>
              <w:pStyle w:val="afffffffffb"/>
            </w:pPr>
          </w:p>
        </w:tc>
        <w:tc>
          <w:tcPr>
            <w:tcW w:w="528" w:type="dxa"/>
            <w:shd w:val="clear" w:color="auto" w:fill="auto"/>
            <w:vAlign w:val="center"/>
          </w:tcPr>
          <w:p w14:paraId="016435CE" w14:textId="77777777" w:rsidR="006A4051" w:rsidRDefault="006A4051" w:rsidP="0099368A">
            <w:pPr>
              <w:pStyle w:val="afffffffffb"/>
            </w:pPr>
          </w:p>
        </w:tc>
        <w:tc>
          <w:tcPr>
            <w:tcW w:w="567" w:type="dxa"/>
            <w:shd w:val="clear" w:color="auto" w:fill="auto"/>
            <w:vAlign w:val="center"/>
          </w:tcPr>
          <w:p w14:paraId="7C70CDFD" w14:textId="77777777" w:rsidR="006A4051" w:rsidRDefault="006A4051" w:rsidP="0099368A">
            <w:pPr>
              <w:pStyle w:val="afffffffffb"/>
            </w:pPr>
          </w:p>
        </w:tc>
        <w:tc>
          <w:tcPr>
            <w:tcW w:w="690" w:type="dxa"/>
            <w:shd w:val="clear" w:color="auto" w:fill="auto"/>
            <w:vAlign w:val="center"/>
          </w:tcPr>
          <w:p w14:paraId="0E9B5EEC" w14:textId="77777777" w:rsidR="006A4051" w:rsidRDefault="00000000" w:rsidP="0099368A">
            <w:pPr>
              <w:pStyle w:val="afffffffffb"/>
            </w:pPr>
            <w:r>
              <w:rPr>
                <w:rFonts w:hint="eastAsia"/>
              </w:rPr>
              <w:t>○</w:t>
            </w:r>
          </w:p>
        </w:tc>
        <w:tc>
          <w:tcPr>
            <w:tcW w:w="586" w:type="dxa"/>
            <w:shd w:val="clear" w:color="auto" w:fill="auto"/>
            <w:vAlign w:val="center"/>
          </w:tcPr>
          <w:p w14:paraId="7995340F" w14:textId="77777777" w:rsidR="006A4051" w:rsidRDefault="006A4051" w:rsidP="0099368A">
            <w:pPr>
              <w:pStyle w:val="afffffffffb"/>
            </w:pPr>
          </w:p>
        </w:tc>
        <w:tc>
          <w:tcPr>
            <w:tcW w:w="690" w:type="dxa"/>
            <w:shd w:val="clear" w:color="auto" w:fill="auto"/>
            <w:vAlign w:val="center"/>
          </w:tcPr>
          <w:p w14:paraId="6BFB29B8" w14:textId="77777777" w:rsidR="006A4051" w:rsidRDefault="00000000" w:rsidP="0099368A">
            <w:pPr>
              <w:pStyle w:val="afffffffffb"/>
            </w:pPr>
            <w:r>
              <w:rPr>
                <w:rFonts w:hint="eastAsia"/>
              </w:rPr>
              <w:t>●</w:t>
            </w:r>
          </w:p>
        </w:tc>
        <w:tc>
          <w:tcPr>
            <w:tcW w:w="690" w:type="dxa"/>
            <w:shd w:val="clear" w:color="auto" w:fill="auto"/>
            <w:vAlign w:val="center"/>
          </w:tcPr>
          <w:p w14:paraId="1D7C64DE" w14:textId="77777777" w:rsidR="006A4051" w:rsidRDefault="006A4051" w:rsidP="0099368A">
            <w:pPr>
              <w:pStyle w:val="afffffffffb"/>
            </w:pPr>
          </w:p>
        </w:tc>
        <w:tc>
          <w:tcPr>
            <w:tcW w:w="604" w:type="dxa"/>
            <w:shd w:val="clear" w:color="auto" w:fill="auto"/>
            <w:vAlign w:val="center"/>
          </w:tcPr>
          <w:p w14:paraId="48365737" w14:textId="77777777" w:rsidR="006A4051" w:rsidRDefault="006A4051" w:rsidP="0099368A">
            <w:pPr>
              <w:pStyle w:val="afffffffffb"/>
            </w:pPr>
          </w:p>
        </w:tc>
        <w:tc>
          <w:tcPr>
            <w:tcW w:w="567" w:type="dxa"/>
            <w:shd w:val="clear" w:color="auto" w:fill="auto"/>
            <w:vAlign w:val="center"/>
          </w:tcPr>
          <w:p w14:paraId="67BCA628" w14:textId="77777777" w:rsidR="006A4051" w:rsidRDefault="006A4051" w:rsidP="0099368A">
            <w:pPr>
              <w:pStyle w:val="afffffffffb"/>
            </w:pPr>
          </w:p>
        </w:tc>
        <w:tc>
          <w:tcPr>
            <w:tcW w:w="691" w:type="dxa"/>
            <w:shd w:val="clear" w:color="auto" w:fill="auto"/>
            <w:vAlign w:val="center"/>
          </w:tcPr>
          <w:p w14:paraId="4B3F29D1" w14:textId="77777777" w:rsidR="006A4051" w:rsidRDefault="006A4051" w:rsidP="0099368A">
            <w:pPr>
              <w:pStyle w:val="afffffffffb"/>
            </w:pPr>
          </w:p>
        </w:tc>
        <w:tc>
          <w:tcPr>
            <w:tcW w:w="585" w:type="dxa"/>
            <w:shd w:val="clear" w:color="auto" w:fill="auto"/>
            <w:vAlign w:val="center"/>
          </w:tcPr>
          <w:p w14:paraId="5134163C" w14:textId="77777777" w:rsidR="006A4051" w:rsidRDefault="006A4051" w:rsidP="0099368A">
            <w:pPr>
              <w:pStyle w:val="afffffffffb"/>
            </w:pPr>
          </w:p>
        </w:tc>
        <w:tc>
          <w:tcPr>
            <w:tcW w:w="530" w:type="dxa"/>
            <w:shd w:val="clear" w:color="auto" w:fill="auto"/>
            <w:vAlign w:val="center"/>
          </w:tcPr>
          <w:p w14:paraId="5645D76F" w14:textId="77777777" w:rsidR="006A4051" w:rsidRDefault="006A4051" w:rsidP="0099368A">
            <w:pPr>
              <w:pStyle w:val="afffffffffb"/>
            </w:pPr>
          </w:p>
        </w:tc>
        <w:tc>
          <w:tcPr>
            <w:tcW w:w="853" w:type="dxa"/>
            <w:shd w:val="clear" w:color="auto" w:fill="auto"/>
            <w:vAlign w:val="center"/>
          </w:tcPr>
          <w:p w14:paraId="50669CC8" w14:textId="77777777" w:rsidR="006A4051" w:rsidRDefault="006A4051" w:rsidP="0099368A">
            <w:pPr>
              <w:pStyle w:val="afffffffffb"/>
            </w:pPr>
          </w:p>
        </w:tc>
        <w:tc>
          <w:tcPr>
            <w:tcW w:w="691" w:type="dxa"/>
            <w:shd w:val="clear" w:color="auto" w:fill="auto"/>
            <w:vAlign w:val="center"/>
          </w:tcPr>
          <w:p w14:paraId="0B998E3C" w14:textId="77777777" w:rsidR="006A4051" w:rsidRDefault="00000000" w:rsidP="0099368A">
            <w:pPr>
              <w:pStyle w:val="afffffffffb"/>
            </w:pPr>
            <w:r>
              <w:rPr>
                <w:rFonts w:hint="eastAsia"/>
              </w:rPr>
              <w:t>●</w:t>
            </w:r>
          </w:p>
        </w:tc>
        <w:tc>
          <w:tcPr>
            <w:tcW w:w="691" w:type="dxa"/>
            <w:shd w:val="clear" w:color="auto" w:fill="auto"/>
            <w:vAlign w:val="center"/>
          </w:tcPr>
          <w:p w14:paraId="1CF244A7" w14:textId="77777777" w:rsidR="006A4051" w:rsidRDefault="006A4051" w:rsidP="0099368A">
            <w:pPr>
              <w:pStyle w:val="afffffffffb"/>
            </w:pPr>
          </w:p>
        </w:tc>
        <w:tc>
          <w:tcPr>
            <w:tcW w:w="495" w:type="dxa"/>
            <w:shd w:val="clear" w:color="auto" w:fill="auto"/>
            <w:vAlign w:val="center"/>
          </w:tcPr>
          <w:p w14:paraId="15407EA2" w14:textId="77777777" w:rsidR="006A4051" w:rsidRDefault="00000000" w:rsidP="0099368A">
            <w:pPr>
              <w:pStyle w:val="afffffffffb"/>
            </w:pPr>
            <w:r>
              <w:rPr>
                <w:rFonts w:hint="eastAsia"/>
              </w:rPr>
              <w:t>●</w:t>
            </w:r>
          </w:p>
        </w:tc>
        <w:tc>
          <w:tcPr>
            <w:tcW w:w="567" w:type="dxa"/>
            <w:shd w:val="clear" w:color="auto" w:fill="auto"/>
          </w:tcPr>
          <w:p w14:paraId="6646B6A9" w14:textId="77777777" w:rsidR="006A4051" w:rsidRDefault="00000000" w:rsidP="0099368A">
            <w:pPr>
              <w:pStyle w:val="afffffffffb"/>
            </w:pPr>
            <w:r>
              <w:rPr>
                <w:rFonts w:hint="eastAsia"/>
              </w:rPr>
              <w:t>●</w:t>
            </w:r>
          </w:p>
        </w:tc>
      </w:tr>
      <w:tr w:rsidR="006A4051" w14:paraId="20E502C1" w14:textId="77777777">
        <w:trPr>
          <w:jc w:val="center"/>
        </w:trPr>
        <w:tc>
          <w:tcPr>
            <w:tcW w:w="690" w:type="dxa"/>
            <w:shd w:val="clear" w:color="auto" w:fill="auto"/>
            <w:vAlign w:val="center"/>
          </w:tcPr>
          <w:p w14:paraId="709036EE" w14:textId="77777777" w:rsidR="006A4051" w:rsidRDefault="00000000" w:rsidP="0099368A">
            <w:pPr>
              <w:pStyle w:val="afffffffffb"/>
            </w:pPr>
            <w:r>
              <w:rPr>
                <w:rFonts w:hint="eastAsia"/>
              </w:rPr>
              <w:t>16</w:t>
            </w:r>
          </w:p>
        </w:tc>
        <w:tc>
          <w:tcPr>
            <w:tcW w:w="449" w:type="dxa"/>
            <w:vMerge/>
            <w:shd w:val="clear" w:color="auto" w:fill="auto"/>
            <w:vAlign w:val="center"/>
          </w:tcPr>
          <w:p w14:paraId="67983315" w14:textId="77777777" w:rsidR="006A4051" w:rsidRDefault="006A4051" w:rsidP="0099368A">
            <w:pPr>
              <w:pStyle w:val="afffffffffb"/>
            </w:pPr>
          </w:p>
        </w:tc>
        <w:tc>
          <w:tcPr>
            <w:tcW w:w="933" w:type="dxa"/>
            <w:shd w:val="clear" w:color="auto" w:fill="auto"/>
            <w:vAlign w:val="center"/>
          </w:tcPr>
          <w:p w14:paraId="54EC98C0" w14:textId="77777777" w:rsidR="006A4051" w:rsidRDefault="00000000" w:rsidP="0099368A">
            <w:pPr>
              <w:pStyle w:val="afffffffffb"/>
            </w:pPr>
            <w:r>
              <w:rPr>
                <w:rFonts w:hint="eastAsia"/>
              </w:rPr>
              <w:t>整车调试工</w:t>
            </w:r>
          </w:p>
        </w:tc>
        <w:tc>
          <w:tcPr>
            <w:tcW w:w="764" w:type="dxa"/>
            <w:shd w:val="clear" w:color="auto" w:fill="auto"/>
            <w:vAlign w:val="center"/>
          </w:tcPr>
          <w:p w14:paraId="13ACDBB7" w14:textId="77777777" w:rsidR="006A4051" w:rsidRDefault="006A4051" w:rsidP="0099368A">
            <w:pPr>
              <w:pStyle w:val="afffffffffb"/>
            </w:pPr>
          </w:p>
        </w:tc>
        <w:tc>
          <w:tcPr>
            <w:tcW w:w="528" w:type="dxa"/>
            <w:shd w:val="clear" w:color="auto" w:fill="auto"/>
            <w:vAlign w:val="center"/>
          </w:tcPr>
          <w:p w14:paraId="6975A66A" w14:textId="77777777" w:rsidR="006A4051" w:rsidRDefault="006A4051" w:rsidP="0099368A">
            <w:pPr>
              <w:pStyle w:val="afffffffffb"/>
            </w:pPr>
          </w:p>
        </w:tc>
        <w:tc>
          <w:tcPr>
            <w:tcW w:w="567" w:type="dxa"/>
            <w:shd w:val="clear" w:color="auto" w:fill="auto"/>
            <w:vAlign w:val="center"/>
          </w:tcPr>
          <w:p w14:paraId="617E0D6B" w14:textId="77777777" w:rsidR="006A4051" w:rsidRDefault="006A4051" w:rsidP="0099368A">
            <w:pPr>
              <w:pStyle w:val="afffffffffb"/>
            </w:pPr>
          </w:p>
        </w:tc>
        <w:tc>
          <w:tcPr>
            <w:tcW w:w="690" w:type="dxa"/>
            <w:shd w:val="clear" w:color="auto" w:fill="auto"/>
            <w:vAlign w:val="center"/>
          </w:tcPr>
          <w:p w14:paraId="3BD5A4B4" w14:textId="77777777" w:rsidR="006A4051" w:rsidRDefault="00000000" w:rsidP="0099368A">
            <w:pPr>
              <w:pStyle w:val="afffffffffb"/>
            </w:pPr>
            <w:r>
              <w:rPr>
                <w:rFonts w:hint="eastAsia"/>
              </w:rPr>
              <w:t>○</w:t>
            </w:r>
          </w:p>
        </w:tc>
        <w:tc>
          <w:tcPr>
            <w:tcW w:w="586" w:type="dxa"/>
            <w:shd w:val="clear" w:color="auto" w:fill="auto"/>
            <w:vAlign w:val="center"/>
          </w:tcPr>
          <w:p w14:paraId="0E1C5746" w14:textId="77777777" w:rsidR="006A4051" w:rsidRDefault="006A4051" w:rsidP="0099368A">
            <w:pPr>
              <w:pStyle w:val="afffffffffb"/>
            </w:pPr>
          </w:p>
        </w:tc>
        <w:tc>
          <w:tcPr>
            <w:tcW w:w="690" w:type="dxa"/>
            <w:shd w:val="clear" w:color="auto" w:fill="auto"/>
            <w:vAlign w:val="center"/>
          </w:tcPr>
          <w:p w14:paraId="704CCFA6" w14:textId="77777777" w:rsidR="006A4051" w:rsidRDefault="00000000" w:rsidP="0099368A">
            <w:pPr>
              <w:pStyle w:val="afffffffffb"/>
            </w:pPr>
            <w:r>
              <w:rPr>
                <w:rFonts w:hint="eastAsia"/>
              </w:rPr>
              <w:t>●</w:t>
            </w:r>
          </w:p>
        </w:tc>
        <w:tc>
          <w:tcPr>
            <w:tcW w:w="690" w:type="dxa"/>
            <w:shd w:val="clear" w:color="auto" w:fill="auto"/>
            <w:vAlign w:val="center"/>
          </w:tcPr>
          <w:p w14:paraId="4DC70E7C" w14:textId="77777777" w:rsidR="006A4051" w:rsidRDefault="006A4051" w:rsidP="0099368A">
            <w:pPr>
              <w:pStyle w:val="afffffffffb"/>
            </w:pPr>
          </w:p>
        </w:tc>
        <w:tc>
          <w:tcPr>
            <w:tcW w:w="604" w:type="dxa"/>
            <w:shd w:val="clear" w:color="auto" w:fill="auto"/>
            <w:vAlign w:val="center"/>
          </w:tcPr>
          <w:p w14:paraId="68839C90" w14:textId="77777777" w:rsidR="006A4051" w:rsidRDefault="006A4051" w:rsidP="0099368A">
            <w:pPr>
              <w:pStyle w:val="afffffffffb"/>
            </w:pPr>
          </w:p>
        </w:tc>
        <w:tc>
          <w:tcPr>
            <w:tcW w:w="567" w:type="dxa"/>
            <w:shd w:val="clear" w:color="auto" w:fill="auto"/>
            <w:vAlign w:val="center"/>
          </w:tcPr>
          <w:p w14:paraId="1C1A2146" w14:textId="77777777" w:rsidR="006A4051" w:rsidRDefault="006A4051" w:rsidP="0099368A">
            <w:pPr>
              <w:pStyle w:val="afffffffffb"/>
            </w:pPr>
          </w:p>
        </w:tc>
        <w:tc>
          <w:tcPr>
            <w:tcW w:w="691" w:type="dxa"/>
            <w:shd w:val="clear" w:color="auto" w:fill="auto"/>
            <w:vAlign w:val="center"/>
          </w:tcPr>
          <w:p w14:paraId="317B2F8E" w14:textId="77777777" w:rsidR="006A4051" w:rsidRDefault="006A4051" w:rsidP="0099368A">
            <w:pPr>
              <w:pStyle w:val="afffffffffb"/>
            </w:pPr>
          </w:p>
        </w:tc>
        <w:tc>
          <w:tcPr>
            <w:tcW w:w="585" w:type="dxa"/>
            <w:shd w:val="clear" w:color="auto" w:fill="auto"/>
            <w:vAlign w:val="center"/>
          </w:tcPr>
          <w:p w14:paraId="5DDC2C1B" w14:textId="77777777" w:rsidR="006A4051" w:rsidRDefault="006A4051" w:rsidP="0099368A">
            <w:pPr>
              <w:pStyle w:val="afffffffffb"/>
            </w:pPr>
          </w:p>
        </w:tc>
        <w:tc>
          <w:tcPr>
            <w:tcW w:w="530" w:type="dxa"/>
            <w:shd w:val="clear" w:color="auto" w:fill="auto"/>
            <w:vAlign w:val="center"/>
          </w:tcPr>
          <w:p w14:paraId="6294F99F" w14:textId="77777777" w:rsidR="006A4051" w:rsidRDefault="006A4051" w:rsidP="0099368A">
            <w:pPr>
              <w:pStyle w:val="afffffffffb"/>
            </w:pPr>
          </w:p>
        </w:tc>
        <w:tc>
          <w:tcPr>
            <w:tcW w:w="853" w:type="dxa"/>
            <w:shd w:val="clear" w:color="auto" w:fill="auto"/>
            <w:vAlign w:val="center"/>
          </w:tcPr>
          <w:p w14:paraId="08394599" w14:textId="77777777" w:rsidR="006A4051" w:rsidRDefault="006A4051" w:rsidP="0099368A">
            <w:pPr>
              <w:pStyle w:val="afffffffffb"/>
            </w:pPr>
          </w:p>
        </w:tc>
        <w:tc>
          <w:tcPr>
            <w:tcW w:w="691" w:type="dxa"/>
            <w:shd w:val="clear" w:color="auto" w:fill="auto"/>
            <w:vAlign w:val="center"/>
          </w:tcPr>
          <w:p w14:paraId="182FA33A" w14:textId="77777777" w:rsidR="006A4051" w:rsidRDefault="00000000" w:rsidP="0099368A">
            <w:pPr>
              <w:pStyle w:val="afffffffffb"/>
            </w:pPr>
            <w:r>
              <w:rPr>
                <w:rFonts w:hint="eastAsia"/>
              </w:rPr>
              <w:t>○</w:t>
            </w:r>
          </w:p>
        </w:tc>
        <w:tc>
          <w:tcPr>
            <w:tcW w:w="691" w:type="dxa"/>
            <w:shd w:val="clear" w:color="auto" w:fill="auto"/>
            <w:vAlign w:val="center"/>
          </w:tcPr>
          <w:p w14:paraId="769594B9" w14:textId="77777777" w:rsidR="006A4051" w:rsidRDefault="006A4051" w:rsidP="0099368A">
            <w:pPr>
              <w:pStyle w:val="afffffffffb"/>
            </w:pPr>
          </w:p>
        </w:tc>
        <w:tc>
          <w:tcPr>
            <w:tcW w:w="495" w:type="dxa"/>
            <w:shd w:val="clear" w:color="auto" w:fill="auto"/>
            <w:vAlign w:val="center"/>
          </w:tcPr>
          <w:p w14:paraId="6377874C" w14:textId="77777777" w:rsidR="006A4051" w:rsidRDefault="00000000" w:rsidP="0099368A">
            <w:pPr>
              <w:pStyle w:val="afffffffffb"/>
            </w:pPr>
            <w:r>
              <w:rPr>
                <w:rFonts w:hint="eastAsia"/>
              </w:rPr>
              <w:t>○</w:t>
            </w:r>
          </w:p>
        </w:tc>
        <w:tc>
          <w:tcPr>
            <w:tcW w:w="567" w:type="dxa"/>
            <w:shd w:val="clear" w:color="auto" w:fill="auto"/>
            <w:vAlign w:val="center"/>
          </w:tcPr>
          <w:p w14:paraId="7B8E65D1" w14:textId="77777777" w:rsidR="006A4051" w:rsidRDefault="006A4051" w:rsidP="0099368A">
            <w:pPr>
              <w:pStyle w:val="afffffffffb"/>
            </w:pPr>
          </w:p>
        </w:tc>
      </w:tr>
      <w:tr w:rsidR="006A4051" w14:paraId="6F5EA438" w14:textId="77777777">
        <w:trPr>
          <w:jc w:val="center"/>
        </w:trPr>
        <w:tc>
          <w:tcPr>
            <w:tcW w:w="690" w:type="dxa"/>
            <w:shd w:val="clear" w:color="auto" w:fill="auto"/>
            <w:vAlign w:val="center"/>
          </w:tcPr>
          <w:p w14:paraId="0CA77B76" w14:textId="77777777" w:rsidR="006A4051" w:rsidRDefault="00000000" w:rsidP="0099368A">
            <w:pPr>
              <w:pStyle w:val="afffffffffb"/>
            </w:pPr>
            <w:r>
              <w:rPr>
                <w:rFonts w:hint="eastAsia"/>
              </w:rPr>
              <w:t>17</w:t>
            </w:r>
          </w:p>
        </w:tc>
        <w:tc>
          <w:tcPr>
            <w:tcW w:w="449" w:type="dxa"/>
            <w:vMerge w:val="restart"/>
            <w:shd w:val="clear" w:color="auto" w:fill="auto"/>
            <w:vAlign w:val="center"/>
          </w:tcPr>
          <w:p w14:paraId="10380D13" w14:textId="77777777" w:rsidR="006A4051" w:rsidRDefault="00000000" w:rsidP="0099368A">
            <w:pPr>
              <w:pStyle w:val="afffffffffb"/>
            </w:pPr>
            <w:r>
              <w:rPr>
                <w:rFonts w:hint="eastAsia"/>
              </w:rPr>
              <w:t>铸造</w:t>
            </w:r>
          </w:p>
        </w:tc>
        <w:tc>
          <w:tcPr>
            <w:tcW w:w="933" w:type="dxa"/>
            <w:shd w:val="clear" w:color="auto" w:fill="auto"/>
            <w:vAlign w:val="center"/>
          </w:tcPr>
          <w:p w14:paraId="515A5603" w14:textId="77777777" w:rsidR="006A4051" w:rsidRDefault="00000000" w:rsidP="0099368A">
            <w:pPr>
              <w:pStyle w:val="afffffffffb"/>
            </w:pPr>
            <w:r>
              <w:rPr>
                <w:rFonts w:hint="eastAsia"/>
              </w:rPr>
              <w:t>熔炼工</w:t>
            </w:r>
          </w:p>
        </w:tc>
        <w:tc>
          <w:tcPr>
            <w:tcW w:w="764" w:type="dxa"/>
            <w:shd w:val="clear" w:color="auto" w:fill="auto"/>
            <w:vAlign w:val="center"/>
          </w:tcPr>
          <w:p w14:paraId="11A28F34" w14:textId="77777777" w:rsidR="006A4051" w:rsidRDefault="00000000" w:rsidP="0099368A">
            <w:pPr>
              <w:pStyle w:val="afffffffffb"/>
            </w:pPr>
            <w:r>
              <w:rPr>
                <w:rFonts w:hint="eastAsia"/>
              </w:rPr>
              <w:t>●</w:t>
            </w:r>
          </w:p>
        </w:tc>
        <w:tc>
          <w:tcPr>
            <w:tcW w:w="528" w:type="dxa"/>
            <w:shd w:val="clear" w:color="auto" w:fill="auto"/>
            <w:vAlign w:val="center"/>
          </w:tcPr>
          <w:p w14:paraId="245C76C3" w14:textId="77777777" w:rsidR="006A4051" w:rsidRDefault="00000000" w:rsidP="0099368A">
            <w:pPr>
              <w:pStyle w:val="afffffffffb"/>
            </w:pPr>
            <w:r>
              <w:rPr>
                <w:rFonts w:hint="eastAsia"/>
              </w:rPr>
              <w:t>●</w:t>
            </w:r>
          </w:p>
        </w:tc>
        <w:tc>
          <w:tcPr>
            <w:tcW w:w="567" w:type="dxa"/>
            <w:shd w:val="clear" w:color="auto" w:fill="auto"/>
            <w:vAlign w:val="center"/>
          </w:tcPr>
          <w:p w14:paraId="0A44EB83" w14:textId="77777777" w:rsidR="006A4051" w:rsidRDefault="006A4051" w:rsidP="0099368A">
            <w:pPr>
              <w:pStyle w:val="afffffffffb"/>
            </w:pPr>
          </w:p>
        </w:tc>
        <w:tc>
          <w:tcPr>
            <w:tcW w:w="690" w:type="dxa"/>
            <w:shd w:val="clear" w:color="auto" w:fill="auto"/>
            <w:vAlign w:val="center"/>
          </w:tcPr>
          <w:p w14:paraId="110BBDCF" w14:textId="77777777" w:rsidR="006A4051" w:rsidRDefault="006A4051" w:rsidP="0099368A">
            <w:pPr>
              <w:pStyle w:val="afffffffffb"/>
            </w:pPr>
          </w:p>
        </w:tc>
        <w:tc>
          <w:tcPr>
            <w:tcW w:w="586" w:type="dxa"/>
            <w:shd w:val="clear" w:color="auto" w:fill="auto"/>
            <w:vAlign w:val="center"/>
          </w:tcPr>
          <w:p w14:paraId="0A7D710A" w14:textId="77777777" w:rsidR="006A4051" w:rsidRDefault="006A4051" w:rsidP="0099368A">
            <w:pPr>
              <w:pStyle w:val="afffffffffb"/>
            </w:pPr>
          </w:p>
        </w:tc>
        <w:tc>
          <w:tcPr>
            <w:tcW w:w="690" w:type="dxa"/>
            <w:shd w:val="clear" w:color="auto" w:fill="auto"/>
            <w:vAlign w:val="center"/>
          </w:tcPr>
          <w:p w14:paraId="09664103" w14:textId="77777777" w:rsidR="006A4051" w:rsidRDefault="00000000" w:rsidP="0099368A">
            <w:pPr>
              <w:pStyle w:val="afffffffffb"/>
            </w:pPr>
            <w:r>
              <w:rPr>
                <w:rFonts w:hint="eastAsia"/>
              </w:rPr>
              <w:t>●</w:t>
            </w:r>
          </w:p>
        </w:tc>
        <w:tc>
          <w:tcPr>
            <w:tcW w:w="690" w:type="dxa"/>
            <w:shd w:val="clear" w:color="auto" w:fill="auto"/>
            <w:vAlign w:val="center"/>
          </w:tcPr>
          <w:p w14:paraId="32D8C24B" w14:textId="77777777" w:rsidR="006A4051" w:rsidRDefault="006A4051" w:rsidP="0099368A">
            <w:pPr>
              <w:pStyle w:val="afffffffffb"/>
            </w:pPr>
          </w:p>
        </w:tc>
        <w:tc>
          <w:tcPr>
            <w:tcW w:w="604" w:type="dxa"/>
            <w:shd w:val="clear" w:color="auto" w:fill="auto"/>
            <w:vAlign w:val="center"/>
          </w:tcPr>
          <w:p w14:paraId="40A2858C" w14:textId="77777777" w:rsidR="006A4051" w:rsidRDefault="00000000" w:rsidP="0099368A">
            <w:pPr>
              <w:pStyle w:val="afffffffffb"/>
            </w:pPr>
            <w:r>
              <w:rPr>
                <w:rFonts w:hint="eastAsia"/>
              </w:rPr>
              <w:t>●</w:t>
            </w:r>
          </w:p>
        </w:tc>
        <w:tc>
          <w:tcPr>
            <w:tcW w:w="567" w:type="dxa"/>
            <w:shd w:val="clear" w:color="auto" w:fill="auto"/>
            <w:vAlign w:val="center"/>
          </w:tcPr>
          <w:p w14:paraId="35EA1E95" w14:textId="77777777" w:rsidR="006A4051" w:rsidRDefault="006A4051" w:rsidP="0099368A">
            <w:pPr>
              <w:pStyle w:val="afffffffffb"/>
            </w:pPr>
          </w:p>
        </w:tc>
        <w:tc>
          <w:tcPr>
            <w:tcW w:w="691" w:type="dxa"/>
            <w:shd w:val="clear" w:color="auto" w:fill="auto"/>
            <w:vAlign w:val="center"/>
          </w:tcPr>
          <w:p w14:paraId="71A401FC" w14:textId="77777777" w:rsidR="006A4051" w:rsidRDefault="006A4051" w:rsidP="0099368A">
            <w:pPr>
              <w:pStyle w:val="afffffffffb"/>
            </w:pPr>
          </w:p>
        </w:tc>
        <w:tc>
          <w:tcPr>
            <w:tcW w:w="585" w:type="dxa"/>
            <w:shd w:val="clear" w:color="auto" w:fill="auto"/>
            <w:vAlign w:val="center"/>
          </w:tcPr>
          <w:p w14:paraId="3BED01CE" w14:textId="77777777" w:rsidR="006A4051" w:rsidRDefault="00000000" w:rsidP="0099368A">
            <w:pPr>
              <w:pStyle w:val="afffffffffb"/>
            </w:pPr>
            <w:r>
              <w:rPr>
                <w:rFonts w:hint="eastAsia"/>
              </w:rPr>
              <w:t>●</w:t>
            </w:r>
          </w:p>
        </w:tc>
        <w:tc>
          <w:tcPr>
            <w:tcW w:w="530" w:type="dxa"/>
            <w:shd w:val="clear" w:color="auto" w:fill="auto"/>
            <w:vAlign w:val="center"/>
          </w:tcPr>
          <w:p w14:paraId="0E6B0CFD" w14:textId="77777777" w:rsidR="006A4051" w:rsidRDefault="006A4051" w:rsidP="0099368A">
            <w:pPr>
              <w:pStyle w:val="afffffffffb"/>
            </w:pPr>
          </w:p>
        </w:tc>
        <w:tc>
          <w:tcPr>
            <w:tcW w:w="853" w:type="dxa"/>
            <w:shd w:val="clear" w:color="auto" w:fill="auto"/>
            <w:vAlign w:val="center"/>
          </w:tcPr>
          <w:p w14:paraId="3BDDEE86" w14:textId="77777777" w:rsidR="006A4051" w:rsidRDefault="006A4051" w:rsidP="0099368A">
            <w:pPr>
              <w:pStyle w:val="afffffffffb"/>
            </w:pPr>
          </w:p>
        </w:tc>
        <w:tc>
          <w:tcPr>
            <w:tcW w:w="691" w:type="dxa"/>
            <w:shd w:val="clear" w:color="auto" w:fill="auto"/>
            <w:vAlign w:val="center"/>
          </w:tcPr>
          <w:p w14:paraId="4C144F63" w14:textId="77777777" w:rsidR="006A4051" w:rsidRDefault="00000000" w:rsidP="0099368A">
            <w:pPr>
              <w:pStyle w:val="afffffffffb"/>
            </w:pPr>
            <w:r>
              <w:rPr>
                <w:rFonts w:hint="eastAsia"/>
              </w:rPr>
              <w:t>○</w:t>
            </w:r>
          </w:p>
        </w:tc>
        <w:tc>
          <w:tcPr>
            <w:tcW w:w="691" w:type="dxa"/>
            <w:shd w:val="clear" w:color="auto" w:fill="auto"/>
            <w:vAlign w:val="center"/>
          </w:tcPr>
          <w:p w14:paraId="42367875" w14:textId="77777777" w:rsidR="006A4051" w:rsidRDefault="00000000" w:rsidP="0099368A">
            <w:pPr>
              <w:pStyle w:val="afffffffffb"/>
            </w:pPr>
            <w:r>
              <w:rPr>
                <w:rFonts w:hint="eastAsia"/>
              </w:rPr>
              <w:t>○</w:t>
            </w:r>
          </w:p>
        </w:tc>
        <w:tc>
          <w:tcPr>
            <w:tcW w:w="495" w:type="dxa"/>
            <w:shd w:val="clear" w:color="auto" w:fill="auto"/>
            <w:vAlign w:val="center"/>
          </w:tcPr>
          <w:p w14:paraId="3EB80522" w14:textId="77777777" w:rsidR="006A4051" w:rsidRDefault="00000000" w:rsidP="0099368A">
            <w:pPr>
              <w:pStyle w:val="afffffffffb"/>
            </w:pPr>
            <w:r>
              <w:rPr>
                <w:rFonts w:hint="eastAsia"/>
              </w:rPr>
              <w:t>○</w:t>
            </w:r>
          </w:p>
        </w:tc>
        <w:tc>
          <w:tcPr>
            <w:tcW w:w="567" w:type="dxa"/>
            <w:shd w:val="clear" w:color="auto" w:fill="auto"/>
            <w:vAlign w:val="center"/>
          </w:tcPr>
          <w:p w14:paraId="34A9C105" w14:textId="77777777" w:rsidR="006A4051" w:rsidRDefault="00000000" w:rsidP="0099368A">
            <w:pPr>
              <w:pStyle w:val="afffffffffb"/>
            </w:pPr>
            <w:r>
              <w:rPr>
                <w:rFonts w:hint="eastAsia"/>
              </w:rPr>
              <w:t>●</w:t>
            </w:r>
          </w:p>
        </w:tc>
      </w:tr>
      <w:tr w:rsidR="006A4051" w14:paraId="2097597C" w14:textId="77777777">
        <w:trPr>
          <w:jc w:val="center"/>
        </w:trPr>
        <w:tc>
          <w:tcPr>
            <w:tcW w:w="690" w:type="dxa"/>
            <w:shd w:val="clear" w:color="auto" w:fill="auto"/>
            <w:vAlign w:val="center"/>
          </w:tcPr>
          <w:p w14:paraId="1CCEFC85" w14:textId="77777777" w:rsidR="006A4051" w:rsidRDefault="00000000" w:rsidP="0099368A">
            <w:pPr>
              <w:pStyle w:val="afffffffffb"/>
            </w:pPr>
            <w:r>
              <w:rPr>
                <w:rFonts w:hint="eastAsia"/>
              </w:rPr>
              <w:t>18</w:t>
            </w:r>
          </w:p>
        </w:tc>
        <w:tc>
          <w:tcPr>
            <w:tcW w:w="449" w:type="dxa"/>
            <w:vMerge/>
            <w:shd w:val="clear" w:color="auto" w:fill="auto"/>
            <w:vAlign w:val="center"/>
          </w:tcPr>
          <w:p w14:paraId="4BBA3DAD" w14:textId="77777777" w:rsidR="006A4051" w:rsidRDefault="006A4051" w:rsidP="0099368A">
            <w:pPr>
              <w:pStyle w:val="afffffffffb"/>
            </w:pPr>
          </w:p>
        </w:tc>
        <w:tc>
          <w:tcPr>
            <w:tcW w:w="933" w:type="dxa"/>
            <w:shd w:val="clear" w:color="auto" w:fill="auto"/>
            <w:vAlign w:val="center"/>
          </w:tcPr>
          <w:p w14:paraId="42DCFB00" w14:textId="77777777" w:rsidR="006A4051" w:rsidRDefault="00000000" w:rsidP="0099368A">
            <w:pPr>
              <w:pStyle w:val="afffffffffb"/>
            </w:pPr>
            <w:r>
              <w:rPr>
                <w:rFonts w:hint="eastAsia"/>
              </w:rPr>
              <w:t>砂处理仓库管理员</w:t>
            </w:r>
          </w:p>
        </w:tc>
        <w:tc>
          <w:tcPr>
            <w:tcW w:w="764" w:type="dxa"/>
            <w:shd w:val="clear" w:color="auto" w:fill="auto"/>
            <w:vAlign w:val="center"/>
          </w:tcPr>
          <w:p w14:paraId="32961115" w14:textId="77777777" w:rsidR="006A4051" w:rsidRDefault="00000000" w:rsidP="0099368A">
            <w:pPr>
              <w:pStyle w:val="afffffffffb"/>
            </w:pPr>
            <w:r>
              <w:rPr>
                <w:rFonts w:hint="eastAsia"/>
              </w:rPr>
              <w:t>○</w:t>
            </w:r>
          </w:p>
        </w:tc>
        <w:tc>
          <w:tcPr>
            <w:tcW w:w="528" w:type="dxa"/>
            <w:shd w:val="clear" w:color="auto" w:fill="auto"/>
            <w:vAlign w:val="center"/>
          </w:tcPr>
          <w:p w14:paraId="421A238D" w14:textId="77777777" w:rsidR="006A4051" w:rsidRDefault="006A4051" w:rsidP="0099368A">
            <w:pPr>
              <w:pStyle w:val="afffffffffb"/>
            </w:pPr>
          </w:p>
        </w:tc>
        <w:tc>
          <w:tcPr>
            <w:tcW w:w="567" w:type="dxa"/>
            <w:shd w:val="clear" w:color="auto" w:fill="auto"/>
            <w:vAlign w:val="center"/>
          </w:tcPr>
          <w:p w14:paraId="7FD2B8A7" w14:textId="77777777" w:rsidR="006A4051" w:rsidRDefault="006A4051" w:rsidP="0099368A">
            <w:pPr>
              <w:pStyle w:val="afffffffffb"/>
            </w:pPr>
          </w:p>
        </w:tc>
        <w:tc>
          <w:tcPr>
            <w:tcW w:w="690" w:type="dxa"/>
            <w:shd w:val="clear" w:color="auto" w:fill="auto"/>
            <w:vAlign w:val="center"/>
          </w:tcPr>
          <w:p w14:paraId="5202D61A" w14:textId="77777777" w:rsidR="006A4051" w:rsidRDefault="006A4051" w:rsidP="0099368A">
            <w:pPr>
              <w:pStyle w:val="afffffffffb"/>
            </w:pPr>
          </w:p>
        </w:tc>
        <w:tc>
          <w:tcPr>
            <w:tcW w:w="586" w:type="dxa"/>
            <w:shd w:val="clear" w:color="auto" w:fill="auto"/>
            <w:vAlign w:val="center"/>
          </w:tcPr>
          <w:p w14:paraId="51DC91F7" w14:textId="77777777" w:rsidR="006A4051" w:rsidRDefault="006A4051" w:rsidP="0099368A">
            <w:pPr>
              <w:pStyle w:val="afffffffffb"/>
            </w:pPr>
          </w:p>
        </w:tc>
        <w:tc>
          <w:tcPr>
            <w:tcW w:w="690" w:type="dxa"/>
            <w:shd w:val="clear" w:color="auto" w:fill="auto"/>
            <w:vAlign w:val="center"/>
          </w:tcPr>
          <w:p w14:paraId="15D88780" w14:textId="77777777" w:rsidR="006A4051" w:rsidRDefault="00000000" w:rsidP="0099368A">
            <w:pPr>
              <w:pStyle w:val="afffffffffb"/>
            </w:pPr>
            <w:r>
              <w:rPr>
                <w:rFonts w:hint="eastAsia"/>
              </w:rPr>
              <w:t>○</w:t>
            </w:r>
          </w:p>
        </w:tc>
        <w:tc>
          <w:tcPr>
            <w:tcW w:w="690" w:type="dxa"/>
            <w:shd w:val="clear" w:color="auto" w:fill="auto"/>
            <w:vAlign w:val="center"/>
          </w:tcPr>
          <w:p w14:paraId="2ED2FA04" w14:textId="77777777" w:rsidR="006A4051" w:rsidRDefault="006A4051" w:rsidP="0099368A">
            <w:pPr>
              <w:pStyle w:val="afffffffffb"/>
            </w:pPr>
          </w:p>
        </w:tc>
        <w:tc>
          <w:tcPr>
            <w:tcW w:w="604" w:type="dxa"/>
            <w:shd w:val="clear" w:color="auto" w:fill="auto"/>
            <w:vAlign w:val="center"/>
          </w:tcPr>
          <w:p w14:paraId="6ECE2DFD" w14:textId="77777777" w:rsidR="006A4051" w:rsidRDefault="00000000" w:rsidP="0099368A">
            <w:pPr>
              <w:pStyle w:val="afffffffffb"/>
            </w:pPr>
            <w:r>
              <w:rPr>
                <w:rFonts w:hint="eastAsia"/>
              </w:rPr>
              <w:t>○</w:t>
            </w:r>
          </w:p>
        </w:tc>
        <w:tc>
          <w:tcPr>
            <w:tcW w:w="567" w:type="dxa"/>
            <w:shd w:val="clear" w:color="auto" w:fill="auto"/>
            <w:vAlign w:val="center"/>
          </w:tcPr>
          <w:p w14:paraId="76C72823" w14:textId="77777777" w:rsidR="006A4051" w:rsidRDefault="006A4051" w:rsidP="0099368A">
            <w:pPr>
              <w:pStyle w:val="afffffffffb"/>
            </w:pPr>
          </w:p>
        </w:tc>
        <w:tc>
          <w:tcPr>
            <w:tcW w:w="691" w:type="dxa"/>
            <w:shd w:val="clear" w:color="auto" w:fill="auto"/>
            <w:vAlign w:val="center"/>
          </w:tcPr>
          <w:p w14:paraId="515BAFD7" w14:textId="77777777" w:rsidR="006A4051" w:rsidRDefault="006A4051" w:rsidP="0099368A">
            <w:pPr>
              <w:pStyle w:val="afffffffffb"/>
            </w:pPr>
          </w:p>
        </w:tc>
        <w:tc>
          <w:tcPr>
            <w:tcW w:w="585" w:type="dxa"/>
            <w:shd w:val="clear" w:color="auto" w:fill="auto"/>
            <w:vAlign w:val="center"/>
          </w:tcPr>
          <w:p w14:paraId="45759EF3" w14:textId="77777777" w:rsidR="006A4051" w:rsidRDefault="006A4051" w:rsidP="0099368A">
            <w:pPr>
              <w:pStyle w:val="afffffffffb"/>
            </w:pPr>
          </w:p>
        </w:tc>
        <w:tc>
          <w:tcPr>
            <w:tcW w:w="530" w:type="dxa"/>
            <w:shd w:val="clear" w:color="auto" w:fill="auto"/>
            <w:vAlign w:val="center"/>
          </w:tcPr>
          <w:p w14:paraId="4C5FB3EE" w14:textId="77777777" w:rsidR="006A4051" w:rsidRDefault="006A4051" w:rsidP="0099368A">
            <w:pPr>
              <w:pStyle w:val="afffffffffb"/>
            </w:pPr>
          </w:p>
        </w:tc>
        <w:tc>
          <w:tcPr>
            <w:tcW w:w="853" w:type="dxa"/>
            <w:shd w:val="clear" w:color="auto" w:fill="auto"/>
            <w:vAlign w:val="center"/>
          </w:tcPr>
          <w:p w14:paraId="0E86A1A2" w14:textId="77777777" w:rsidR="006A4051" w:rsidRDefault="006A4051" w:rsidP="0099368A">
            <w:pPr>
              <w:pStyle w:val="afffffffffb"/>
            </w:pPr>
          </w:p>
        </w:tc>
        <w:tc>
          <w:tcPr>
            <w:tcW w:w="691" w:type="dxa"/>
            <w:shd w:val="clear" w:color="auto" w:fill="auto"/>
            <w:vAlign w:val="center"/>
          </w:tcPr>
          <w:p w14:paraId="5DF3741B" w14:textId="77777777" w:rsidR="006A4051" w:rsidRDefault="006A4051" w:rsidP="0099368A">
            <w:pPr>
              <w:pStyle w:val="afffffffffb"/>
            </w:pPr>
          </w:p>
        </w:tc>
        <w:tc>
          <w:tcPr>
            <w:tcW w:w="691" w:type="dxa"/>
            <w:shd w:val="clear" w:color="auto" w:fill="auto"/>
            <w:vAlign w:val="center"/>
          </w:tcPr>
          <w:p w14:paraId="5FBA08BF" w14:textId="77777777" w:rsidR="006A4051" w:rsidRDefault="00000000" w:rsidP="0099368A">
            <w:pPr>
              <w:pStyle w:val="afffffffffb"/>
            </w:pPr>
            <w:r>
              <w:rPr>
                <w:rFonts w:hint="eastAsia"/>
              </w:rPr>
              <w:t>○</w:t>
            </w:r>
          </w:p>
        </w:tc>
        <w:tc>
          <w:tcPr>
            <w:tcW w:w="495" w:type="dxa"/>
            <w:shd w:val="clear" w:color="auto" w:fill="auto"/>
            <w:vAlign w:val="center"/>
          </w:tcPr>
          <w:p w14:paraId="7EEE7886" w14:textId="77777777" w:rsidR="006A4051" w:rsidRDefault="00000000" w:rsidP="0099368A">
            <w:pPr>
              <w:pStyle w:val="afffffffffb"/>
            </w:pPr>
            <w:r>
              <w:rPr>
                <w:rFonts w:hint="eastAsia"/>
              </w:rPr>
              <w:t>●</w:t>
            </w:r>
          </w:p>
        </w:tc>
        <w:tc>
          <w:tcPr>
            <w:tcW w:w="567" w:type="dxa"/>
            <w:shd w:val="clear" w:color="auto" w:fill="auto"/>
            <w:vAlign w:val="center"/>
          </w:tcPr>
          <w:p w14:paraId="1D92B786" w14:textId="77777777" w:rsidR="006A4051" w:rsidRDefault="00000000" w:rsidP="0099368A">
            <w:pPr>
              <w:pStyle w:val="afffffffffb"/>
            </w:pPr>
            <w:r>
              <w:rPr>
                <w:rFonts w:hint="eastAsia"/>
              </w:rPr>
              <w:t>○</w:t>
            </w:r>
          </w:p>
        </w:tc>
      </w:tr>
      <w:tr w:rsidR="006A4051" w14:paraId="5E8A4CC7" w14:textId="77777777">
        <w:trPr>
          <w:jc w:val="center"/>
        </w:trPr>
        <w:tc>
          <w:tcPr>
            <w:tcW w:w="690" w:type="dxa"/>
            <w:shd w:val="clear" w:color="auto" w:fill="auto"/>
            <w:vAlign w:val="center"/>
          </w:tcPr>
          <w:p w14:paraId="6950C0A9" w14:textId="77777777" w:rsidR="006A4051" w:rsidRDefault="00000000" w:rsidP="0099368A">
            <w:pPr>
              <w:pStyle w:val="afffffffffb"/>
            </w:pPr>
            <w:r>
              <w:rPr>
                <w:rFonts w:hint="eastAsia"/>
              </w:rPr>
              <w:t>19</w:t>
            </w:r>
          </w:p>
        </w:tc>
        <w:tc>
          <w:tcPr>
            <w:tcW w:w="449" w:type="dxa"/>
            <w:vMerge/>
            <w:shd w:val="clear" w:color="auto" w:fill="auto"/>
            <w:vAlign w:val="center"/>
          </w:tcPr>
          <w:p w14:paraId="59FC12B2" w14:textId="77777777" w:rsidR="006A4051" w:rsidRDefault="006A4051" w:rsidP="0099368A">
            <w:pPr>
              <w:pStyle w:val="afffffffffb"/>
            </w:pPr>
          </w:p>
        </w:tc>
        <w:tc>
          <w:tcPr>
            <w:tcW w:w="933" w:type="dxa"/>
            <w:shd w:val="clear" w:color="auto" w:fill="auto"/>
            <w:vAlign w:val="center"/>
          </w:tcPr>
          <w:p w14:paraId="366627CF" w14:textId="77777777" w:rsidR="006A4051" w:rsidRDefault="00000000" w:rsidP="0099368A">
            <w:pPr>
              <w:pStyle w:val="afffffffffb"/>
            </w:pPr>
            <w:r>
              <w:rPr>
                <w:rFonts w:hint="eastAsia"/>
              </w:rPr>
              <w:t>砂处理操作工</w:t>
            </w:r>
          </w:p>
        </w:tc>
        <w:tc>
          <w:tcPr>
            <w:tcW w:w="764" w:type="dxa"/>
            <w:shd w:val="clear" w:color="auto" w:fill="auto"/>
            <w:vAlign w:val="center"/>
          </w:tcPr>
          <w:p w14:paraId="0811EE52" w14:textId="77777777" w:rsidR="006A4051" w:rsidRDefault="00000000" w:rsidP="0099368A">
            <w:pPr>
              <w:pStyle w:val="afffffffffb"/>
            </w:pPr>
            <w:r>
              <w:rPr>
                <w:rFonts w:hint="eastAsia"/>
              </w:rPr>
              <w:t>○</w:t>
            </w:r>
          </w:p>
        </w:tc>
        <w:tc>
          <w:tcPr>
            <w:tcW w:w="528" w:type="dxa"/>
            <w:shd w:val="clear" w:color="auto" w:fill="auto"/>
            <w:vAlign w:val="center"/>
          </w:tcPr>
          <w:p w14:paraId="32F06328" w14:textId="77777777" w:rsidR="006A4051" w:rsidRDefault="006A4051" w:rsidP="0099368A">
            <w:pPr>
              <w:pStyle w:val="afffffffffb"/>
            </w:pPr>
          </w:p>
        </w:tc>
        <w:tc>
          <w:tcPr>
            <w:tcW w:w="567" w:type="dxa"/>
            <w:shd w:val="clear" w:color="auto" w:fill="auto"/>
            <w:vAlign w:val="center"/>
          </w:tcPr>
          <w:p w14:paraId="4B18C52E" w14:textId="77777777" w:rsidR="006A4051" w:rsidRDefault="006A4051" w:rsidP="0099368A">
            <w:pPr>
              <w:pStyle w:val="afffffffffb"/>
            </w:pPr>
          </w:p>
        </w:tc>
        <w:tc>
          <w:tcPr>
            <w:tcW w:w="690" w:type="dxa"/>
            <w:shd w:val="clear" w:color="auto" w:fill="auto"/>
            <w:vAlign w:val="center"/>
          </w:tcPr>
          <w:p w14:paraId="105152C6" w14:textId="77777777" w:rsidR="006A4051" w:rsidRDefault="006A4051" w:rsidP="0099368A">
            <w:pPr>
              <w:pStyle w:val="afffffffffb"/>
            </w:pPr>
          </w:p>
        </w:tc>
        <w:tc>
          <w:tcPr>
            <w:tcW w:w="586" w:type="dxa"/>
            <w:shd w:val="clear" w:color="auto" w:fill="auto"/>
            <w:vAlign w:val="center"/>
          </w:tcPr>
          <w:p w14:paraId="1AE14056" w14:textId="77777777" w:rsidR="006A4051" w:rsidRDefault="006A4051" w:rsidP="0099368A">
            <w:pPr>
              <w:pStyle w:val="afffffffffb"/>
            </w:pPr>
          </w:p>
        </w:tc>
        <w:tc>
          <w:tcPr>
            <w:tcW w:w="690" w:type="dxa"/>
            <w:shd w:val="clear" w:color="auto" w:fill="auto"/>
            <w:vAlign w:val="center"/>
          </w:tcPr>
          <w:p w14:paraId="4E6DE4E1" w14:textId="77777777" w:rsidR="006A4051" w:rsidRDefault="00000000" w:rsidP="0099368A">
            <w:pPr>
              <w:pStyle w:val="afffffffffb"/>
            </w:pPr>
            <w:r>
              <w:rPr>
                <w:rFonts w:hint="eastAsia"/>
              </w:rPr>
              <w:t>○</w:t>
            </w:r>
          </w:p>
        </w:tc>
        <w:tc>
          <w:tcPr>
            <w:tcW w:w="690" w:type="dxa"/>
            <w:shd w:val="clear" w:color="auto" w:fill="auto"/>
            <w:vAlign w:val="center"/>
          </w:tcPr>
          <w:p w14:paraId="68F26A12" w14:textId="77777777" w:rsidR="006A4051" w:rsidRDefault="006A4051" w:rsidP="0099368A">
            <w:pPr>
              <w:pStyle w:val="afffffffffb"/>
            </w:pPr>
          </w:p>
        </w:tc>
        <w:tc>
          <w:tcPr>
            <w:tcW w:w="604" w:type="dxa"/>
            <w:shd w:val="clear" w:color="auto" w:fill="auto"/>
            <w:vAlign w:val="center"/>
          </w:tcPr>
          <w:p w14:paraId="36DC28AE" w14:textId="77777777" w:rsidR="006A4051" w:rsidRDefault="00000000" w:rsidP="0099368A">
            <w:pPr>
              <w:pStyle w:val="afffffffffb"/>
            </w:pPr>
            <w:r>
              <w:rPr>
                <w:rFonts w:hint="eastAsia"/>
              </w:rPr>
              <w:t>○</w:t>
            </w:r>
          </w:p>
        </w:tc>
        <w:tc>
          <w:tcPr>
            <w:tcW w:w="567" w:type="dxa"/>
            <w:shd w:val="clear" w:color="auto" w:fill="auto"/>
            <w:vAlign w:val="center"/>
          </w:tcPr>
          <w:p w14:paraId="37116385" w14:textId="77777777" w:rsidR="006A4051" w:rsidRDefault="006A4051" w:rsidP="0099368A">
            <w:pPr>
              <w:pStyle w:val="afffffffffb"/>
            </w:pPr>
          </w:p>
        </w:tc>
        <w:tc>
          <w:tcPr>
            <w:tcW w:w="691" w:type="dxa"/>
            <w:shd w:val="clear" w:color="auto" w:fill="auto"/>
            <w:vAlign w:val="center"/>
          </w:tcPr>
          <w:p w14:paraId="3123A3A8" w14:textId="77777777" w:rsidR="006A4051" w:rsidRDefault="006A4051" w:rsidP="0099368A">
            <w:pPr>
              <w:pStyle w:val="afffffffffb"/>
            </w:pPr>
          </w:p>
        </w:tc>
        <w:tc>
          <w:tcPr>
            <w:tcW w:w="585" w:type="dxa"/>
            <w:shd w:val="clear" w:color="auto" w:fill="auto"/>
            <w:vAlign w:val="center"/>
          </w:tcPr>
          <w:p w14:paraId="3F4A42AB" w14:textId="77777777" w:rsidR="006A4051" w:rsidRDefault="006A4051" w:rsidP="0099368A">
            <w:pPr>
              <w:pStyle w:val="afffffffffb"/>
            </w:pPr>
          </w:p>
        </w:tc>
        <w:tc>
          <w:tcPr>
            <w:tcW w:w="530" w:type="dxa"/>
            <w:shd w:val="clear" w:color="auto" w:fill="auto"/>
            <w:vAlign w:val="center"/>
          </w:tcPr>
          <w:p w14:paraId="1EEC5D69" w14:textId="77777777" w:rsidR="006A4051" w:rsidRDefault="006A4051" w:rsidP="0099368A">
            <w:pPr>
              <w:pStyle w:val="afffffffffb"/>
            </w:pPr>
          </w:p>
        </w:tc>
        <w:tc>
          <w:tcPr>
            <w:tcW w:w="853" w:type="dxa"/>
            <w:shd w:val="clear" w:color="auto" w:fill="auto"/>
            <w:vAlign w:val="center"/>
          </w:tcPr>
          <w:p w14:paraId="6CC83CF7" w14:textId="77777777" w:rsidR="006A4051" w:rsidRDefault="006A4051" w:rsidP="0099368A">
            <w:pPr>
              <w:pStyle w:val="afffffffffb"/>
            </w:pPr>
          </w:p>
        </w:tc>
        <w:tc>
          <w:tcPr>
            <w:tcW w:w="691" w:type="dxa"/>
            <w:shd w:val="clear" w:color="auto" w:fill="auto"/>
            <w:vAlign w:val="center"/>
          </w:tcPr>
          <w:p w14:paraId="58D7B5EE" w14:textId="77777777" w:rsidR="006A4051" w:rsidRDefault="00000000" w:rsidP="0099368A">
            <w:pPr>
              <w:pStyle w:val="afffffffffb"/>
            </w:pPr>
            <w:r>
              <w:rPr>
                <w:rFonts w:hint="eastAsia"/>
              </w:rPr>
              <w:t>○</w:t>
            </w:r>
          </w:p>
        </w:tc>
        <w:tc>
          <w:tcPr>
            <w:tcW w:w="691" w:type="dxa"/>
            <w:shd w:val="clear" w:color="auto" w:fill="auto"/>
            <w:vAlign w:val="center"/>
          </w:tcPr>
          <w:p w14:paraId="666B625F" w14:textId="77777777" w:rsidR="006A4051" w:rsidRDefault="00000000" w:rsidP="0099368A">
            <w:pPr>
              <w:pStyle w:val="afffffffffb"/>
            </w:pPr>
            <w:r>
              <w:rPr>
                <w:rFonts w:hint="eastAsia"/>
              </w:rPr>
              <w:t>●</w:t>
            </w:r>
          </w:p>
        </w:tc>
        <w:tc>
          <w:tcPr>
            <w:tcW w:w="495" w:type="dxa"/>
            <w:shd w:val="clear" w:color="auto" w:fill="auto"/>
            <w:vAlign w:val="center"/>
          </w:tcPr>
          <w:p w14:paraId="40A9BA77" w14:textId="77777777" w:rsidR="006A4051" w:rsidRDefault="00000000" w:rsidP="0099368A">
            <w:pPr>
              <w:pStyle w:val="afffffffffb"/>
            </w:pPr>
            <w:r>
              <w:rPr>
                <w:rFonts w:hint="eastAsia"/>
              </w:rPr>
              <w:t>●</w:t>
            </w:r>
          </w:p>
        </w:tc>
        <w:tc>
          <w:tcPr>
            <w:tcW w:w="567" w:type="dxa"/>
            <w:shd w:val="clear" w:color="auto" w:fill="auto"/>
            <w:vAlign w:val="center"/>
          </w:tcPr>
          <w:p w14:paraId="4A634CE8" w14:textId="77777777" w:rsidR="006A4051" w:rsidRDefault="00000000" w:rsidP="0099368A">
            <w:pPr>
              <w:pStyle w:val="afffffffffb"/>
            </w:pPr>
            <w:r>
              <w:rPr>
                <w:rFonts w:hint="eastAsia"/>
              </w:rPr>
              <w:t>○</w:t>
            </w:r>
          </w:p>
        </w:tc>
      </w:tr>
      <w:tr w:rsidR="006A4051" w14:paraId="79B8D100" w14:textId="77777777">
        <w:trPr>
          <w:jc w:val="center"/>
        </w:trPr>
        <w:tc>
          <w:tcPr>
            <w:tcW w:w="690" w:type="dxa"/>
            <w:shd w:val="clear" w:color="auto" w:fill="auto"/>
            <w:vAlign w:val="center"/>
          </w:tcPr>
          <w:p w14:paraId="7AB048BA" w14:textId="77777777" w:rsidR="006A4051" w:rsidRDefault="00000000" w:rsidP="0099368A">
            <w:pPr>
              <w:pStyle w:val="afffffffffb"/>
            </w:pPr>
            <w:r>
              <w:rPr>
                <w:rFonts w:hint="eastAsia"/>
              </w:rPr>
              <w:t>20</w:t>
            </w:r>
          </w:p>
        </w:tc>
        <w:tc>
          <w:tcPr>
            <w:tcW w:w="449" w:type="dxa"/>
            <w:vMerge/>
            <w:shd w:val="clear" w:color="auto" w:fill="auto"/>
            <w:vAlign w:val="center"/>
          </w:tcPr>
          <w:p w14:paraId="57E310FD" w14:textId="77777777" w:rsidR="006A4051" w:rsidRDefault="006A4051" w:rsidP="0099368A">
            <w:pPr>
              <w:pStyle w:val="afffffffffb"/>
            </w:pPr>
          </w:p>
        </w:tc>
        <w:tc>
          <w:tcPr>
            <w:tcW w:w="933" w:type="dxa"/>
            <w:shd w:val="clear" w:color="auto" w:fill="auto"/>
            <w:vAlign w:val="center"/>
          </w:tcPr>
          <w:p w14:paraId="3D0F98D8" w14:textId="77777777" w:rsidR="006A4051" w:rsidRDefault="00000000" w:rsidP="0099368A">
            <w:pPr>
              <w:pStyle w:val="afffffffffb"/>
            </w:pPr>
            <w:r>
              <w:rPr>
                <w:rFonts w:hint="eastAsia"/>
              </w:rPr>
              <w:t>制芯工</w:t>
            </w:r>
          </w:p>
        </w:tc>
        <w:tc>
          <w:tcPr>
            <w:tcW w:w="764" w:type="dxa"/>
            <w:shd w:val="clear" w:color="auto" w:fill="auto"/>
            <w:vAlign w:val="center"/>
          </w:tcPr>
          <w:p w14:paraId="1A6775A1" w14:textId="77777777" w:rsidR="006A4051" w:rsidRDefault="00000000" w:rsidP="0099368A">
            <w:pPr>
              <w:pStyle w:val="afffffffffb"/>
            </w:pPr>
            <w:r>
              <w:rPr>
                <w:rFonts w:hint="eastAsia"/>
              </w:rPr>
              <w:t>○</w:t>
            </w:r>
          </w:p>
        </w:tc>
        <w:tc>
          <w:tcPr>
            <w:tcW w:w="528" w:type="dxa"/>
            <w:shd w:val="clear" w:color="auto" w:fill="auto"/>
            <w:vAlign w:val="center"/>
          </w:tcPr>
          <w:p w14:paraId="0E186F31" w14:textId="77777777" w:rsidR="006A4051" w:rsidRDefault="006A4051" w:rsidP="0099368A">
            <w:pPr>
              <w:pStyle w:val="afffffffffb"/>
            </w:pPr>
          </w:p>
        </w:tc>
        <w:tc>
          <w:tcPr>
            <w:tcW w:w="567" w:type="dxa"/>
            <w:shd w:val="clear" w:color="auto" w:fill="auto"/>
            <w:vAlign w:val="center"/>
          </w:tcPr>
          <w:p w14:paraId="5A6E6C23" w14:textId="77777777" w:rsidR="006A4051" w:rsidRDefault="006A4051" w:rsidP="0099368A">
            <w:pPr>
              <w:pStyle w:val="afffffffffb"/>
            </w:pPr>
          </w:p>
        </w:tc>
        <w:tc>
          <w:tcPr>
            <w:tcW w:w="690" w:type="dxa"/>
            <w:shd w:val="clear" w:color="auto" w:fill="auto"/>
            <w:vAlign w:val="center"/>
          </w:tcPr>
          <w:p w14:paraId="5937638A" w14:textId="77777777" w:rsidR="006A4051" w:rsidRDefault="006A4051" w:rsidP="0099368A">
            <w:pPr>
              <w:pStyle w:val="afffffffffb"/>
            </w:pPr>
          </w:p>
        </w:tc>
        <w:tc>
          <w:tcPr>
            <w:tcW w:w="586" w:type="dxa"/>
            <w:shd w:val="clear" w:color="auto" w:fill="auto"/>
            <w:vAlign w:val="center"/>
          </w:tcPr>
          <w:p w14:paraId="3CF28365" w14:textId="77777777" w:rsidR="006A4051" w:rsidRDefault="006A4051" w:rsidP="0099368A">
            <w:pPr>
              <w:pStyle w:val="afffffffffb"/>
            </w:pPr>
          </w:p>
        </w:tc>
        <w:tc>
          <w:tcPr>
            <w:tcW w:w="690" w:type="dxa"/>
            <w:shd w:val="clear" w:color="auto" w:fill="auto"/>
            <w:vAlign w:val="center"/>
          </w:tcPr>
          <w:p w14:paraId="3EA78080" w14:textId="77777777" w:rsidR="006A4051" w:rsidRDefault="00000000" w:rsidP="0099368A">
            <w:pPr>
              <w:pStyle w:val="afffffffffb"/>
            </w:pPr>
            <w:r>
              <w:rPr>
                <w:rFonts w:hint="eastAsia"/>
              </w:rPr>
              <w:t>○</w:t>
            </w:r>
          </w:p>
        </w:tc>
        <w:tc>
          <w:tcPr>
            <w:tcW w:w="690" w:type="dxa"/>
            <w:shd w:val="clear" w:color="auto" w:fill="auto"/>
            <w:vAlign w:val="center"/>
          </w:tcPr>
          <w:p w14:paraId="3AF97AED" w14:textId="77777777" w:rsidR="006A4051" w:rsidRDefault="006A4051" w:rsidP="0099368A">
            <w:pPr>
              <w:pStyle w:val="afffffffffb"/>
            </w:pPr>
          </w:p>
        </w:tc>
        <w:tc>
          <w:tcPr>
            <w:tcW w:w="604" w:type="dxa"/>
            <w:shd w:val="clear" w:color="auto" w:fill="auto"/>
            <w:vAlign w:val="center"/>
          </w:tcPr>
          <w:p w14:paraId="0FEDBA6E" w14:textId="77777777" w:rsidR="006A4051" w:rsidRDefault="00000000" w:rsidP="0099368A">
            <w:pPr>
              <w:pStyle w:val="afffffffffb"/>
            </w:pPr>
            <w:r>
              <w:rPr>
                <w:rFonts w:hint="eastAsia"/>
              </w:rPr>
              <w:t>○</w:t>
            </w:r>
          </w:p>
        </w:tc>
        <w:tc>
          <w:tcPr>
            <w:tcW w:w="567" w:type="dxa"/>
            <w:shd w:val="clear" w:color="auto" w:fill="auto"/>
            <w:vAlign w:val="center"/>
          </w:tcPr>
          <w:p w14:paraId="2E15C9C1" w14:textId="77777777" w:rsidR="006A4051" w:rsidRDefault="006A4051" w:rsidP="0099368A">
            <w:pPr>
              <w:pStyle w:val="afffffffffb"/>
            </w:pPr>
          </w:p>
        </w:tc>
        <w:tc>
          <w:tcPr>
            <w:tcW w:w="691" w:type="dxa"/>
            <w:shd w:val="clear" w:color="auto" w:fill="auto"/>
            <w:vAlign w:val="center"/>
          </w:tcPr>
          <w:p w14:paraId="14E9C902" w14:textId="77777777" w:rsidR="006A4051" w:rsidRDefault="006A4051" w:rsidP="0099368A">
            <w:pPr>
              <w:pStyle w:val="afffffffffb"/>
            </w:pPr>
          </w:p>
        </w:tc>
        <w:tc>
          <w:tcPr>
            <w:tcW w:w="585" w:type="dxa"/>
            <w:shd w:val="clear" w:color="auto" w:fill="auto"/>
            <w:vAlign w:val="center"/>
          </w:tcPr>
          <w:p w14:paraId="67D107AC" w14:textId="77777777" w:rsidR="006A4051" w:rsidRDefault="006A4051" w:rsidP="0099368A">
            <w:pPr>
              <w:pStyle w:val="afffffffffb"/>
            </w:pPr>
          </w:p>
        </w:tc>
        <w:tc>
          <w:tcPr>
            <w:tcW w:w="530" w:type="dxa"/>
            <w:shd w:val="clear" w:color="auto" w:fill="auto"/>
            <w:vAlign w:val="center"/>
          </w:tcPr>
          <w:p w14:paraId="5920494B" w14:textId="77777777" w:rsidR="006A4051" w:rsidRDefault="006A4051" w:rsidP="0099368A">
            <w:pPr>
              <w:pStyle w:val="afffffffffb"/>
            </w:pPr>
          </w:p>
        </w:tc>
        <w:tc>
          <w:tcPr>
            <w:tcW w:w="853" w:type="dxa"/>
            <w:shd w:val="clear" w:color="auto" w:fill="auto"/>
            <w:vAlign w:val="center"/>
          </w:tcPr>
          <w:p w14:paraId="46A8AD18" w14:textId="77777777" w:rsidR="006A4051" w:rsidRDefault="006A4051" w:rsidP="0099368A">
            <w:pPr>
              <w:pStyle w:val="afffffffffb"/>
            </w:pPr>
          </w:p>
        </w:tc>
        <w:tc>
          <w:tcPr>
            <w:tcW w:w="691" w:type="dxa"/>
            <w:shd w:val="clear" w:color="auto" w:fill="auto"/>
            <w:vAlign w:val="center"/>
          </w:tcPr>
          <w:p w14:paraId="50054C4E" w14:textId="77777777" w:rsidR="006A4051" w:rsidRDefault="006A4051" w:rsidP="0099368A">
            <w:pPr>
              <w:pStyle w:val="afffffffffb"/>
            </w:pPr>
          </w:p>
        </w:tc>
        <w:tc>
          <w:tcPr>
            <w:tcW w:w="691" w:type="dxa"/>
            <w:shd w:val="clear" w:color="auto" w:fill="auto"/>
            <w:vAlign w:val="center"/>
          </w:tcPr>
          <w:p w14:paraId="764D3D53" w14:textId="77777777" w:rsidR="006A4051" w:rsidRDefault="00000000" w:rsidP="0099368A">
            <w:pPr>
              <w:pStyle w:val="afffffffffb"/>
            </w:pPr>
            <w:r>
              <w:rPr>
                <w:rFonts w:hint="eastAsia"/>
              </w:rPr>
              <w:t>●</w:t>
            </w:r>
          </w:p>
        </w:tc>
        <w:tc>
          <w:tcPr>
            <w:tcW w:w="495" w:type="dxa"/>
            <w:shd w:val="clear" w:color="auto" w:fill="auto"/>
            <w:vAlign w:val="center"/>
          </w:tcPr>
          <w:p w14:paraId="0C369610" w14:textId="77777777" w:rsidR="006A4051" w:rsidRDefault="00000000" w:rsidP="0099368A">
            <w:pPr>
              <w:pStyle w:val="afffffffffb"/>
            </w:pPr>
            <w:r>
              <w:rPr>
                <w:rFonts w:hint="eastAsia"/>
              </w:rPr>
              <w:t>●</w:t>
            </w:r>
          </w:p>
        </w:tc>
        <w:tc>
          <w:tcPr>
            <w:tcW w:w="567" w:type="dxa"/>
            <w:shd w:val="clear" w:color="auto" w:fill="auto"/>
            <w:vAlign w:val="center"/>
          </w:tcPr>
          <w:p w14:paraId="25278F7F" w14:textId="77777777" w:rsidR="006A4051" w:rsidRDefault="00000000" w:rsidP="0099368A">
            <w:pPr>
              <w:pStyle w:val="afffffffffb"/>
            </w:pPr>
            <w:r>
              <w:rPr>
                <w:rFonts w:hint="eastAsia"/>
              </w:rPr>
              <w:t>○</w:t>
            </w:r>
          </w:p>
        </w:tc>
      </w:tr>
      <w:tr w:rsidR="006A4051" w14:paraId="057E8B9F" w14:textId="77777777">
        <w:trPr>
          <w:jc w:val="center"/>
        </w:trPr>
        <w:tc>
          <w:tcPr>
            <w:tcW w:w="690" w:type="dxa"/>
            <w:shd w:val="clear" w:color="auto" w:fill="auto"/>
            <w:vAlign w:val="center"/>
          </w:tcPr>
          <w:p w14:paraId="4236F359" w14:textId="77777777" w:rsidR="006A4051" w:rsidRDefault="00000000" w:rsidP="0099368A">
            <w:pPr>
              <w:pStyle w:val="afffffffffb"/>
            </w:pPr>
            <w:r>
              <w:rPr>
                <w:rFonts w:hint="eastAsia"/>
              </w:rPr>
              <w:t>21</w:t>
            </w:r>
          </w:p>
        </w:tc>
        <w:tc>
          <w:tcPr>
            <w:tcW w:w="449" w:type="dxa"/>
            <w:vMerge/>
            <w:shd w:val="clear" w:color="auto" w:fill="auto"/>
            <w:vAlign w:val="center"/>
          </w:tcPr>
          <w:p w14:paraId="51226B08" w14:textId="77777777" w:rsidR="006A4051" w:rsidRDefault="006A4051" w:rsidP="0099368A">
            <w:pPr>
              <w:pStyle w:val="afffffffffb"/>
            </w:pPr>
          </w:p>
        </w:tc>
        <w:tc>
          <w:tcPr>
            <w:tcW w:w="933" w:type="dxa"/>
            <w:shd w:val="clear" w:color="auto" w:fill="auto"/>
            <w:vAlign w:val="center"/>
          </w:tcPr>
          <w:p w14:paraId="3070F99C" w14:textId="77777777" w:rsidR="006A4051" w:rsidRDefault="00000000" w:rsidP="0099368A">
            <w:pPr>
              <w:pStyle w:val="afffffffffb"/>
            </w:pPr>
            <w:r>
              <w:rPr>
                <w:rFonts w:hint="eastAsia"/>
              </w:rPr>
              <w:t>浇注工</w:t>
            </w:r>
          </w:p>
        </w:tc>
        <w:tc>
          <w:tcPr>
            <w:tcW w:w="764" w:type="dxa"/>
            <w:shd w:val="clear" w:color="auto" w:fill="auto"/>
            <w:vAlign w:val="center"/>
          </w:tcPr>
          <w:p w14:paraId="79249821" w14:textId="77777777" w:rsidR="006A4051" w:rsidRDefault="00000000" w:rsidP="0099368A">
            <w:pPr>
              <w:pStyle w:val="afffffffffb"/>
            </w:pPr>
            <w:r>
              <w:rPr>
                <w:rFonts w:hint="eastAsia"/>
              </w:rPr>
              <w:t>●</w:t>
            </w:r>
          </w:p>
        </w:tc>
        <w:tc>
          <w:tcPr>
            <w:tcW w:w="528" w:type="dxa"/>
            <w:shd w:val="clear" w:color="auto" w:fill="auto"/>
            <w:vAlign w:val="center"/>
          </w:tcPr>
          <w:p w14:paraId="0BED2E9D" w14:textId="77777777" w:rsidR="006A4051" w:rsidRDefault="00000000" w:rsidP="0099368A">
            <w:pPr>
              <w:pStyle w:val="afffffffffb"/>
            </w:pPr>
            <w:r>
              <w:rPr>
                <w:rFonts w:hint="eastAsia"/>
              </w:rPr>
              <w:t>●</w:t>
            </w:r>
          </w:p>
        </w:tc>
        <w:tc>
          <w:tcPr>
            <w:tcW w:w="567" w:type="dxa"/>
            <w:shd w:val="clear" w:color="auto" w:fill="auto"/>
            <w:vAlign w:val="center"/>
          </w:tcPr>
          <w:p w14:paraId="252203FF" w14:textId="77777777" w:rsidR="006A4051" w:rsidRDefault="006A4051" w:rsidP="0099368A">
            <w:pPr>
              <w:pStyle w:val="afffffffffb"/>
            </w:pPr>
          </w:p>
        </w:tc>
        <w:tc>
          <w:tcPr>
            <w:tcW w:w="690" w:type="dxa"/>
            <w:shd w:val="clear" w:color="auto" w:fill="auto"/>
            <w:vAlign w:val="center"/>
          </w:tcPr>
          <w:p w14:paraId="250001A4" w14:textId="77777777" w:rsidR="006A4051" w:rsidRDefault="006A4051" w:rsidP="0099368A">
            <w:pPr>
              <w:pStyle w:val="afffffffffb"/>
            </w:pPr>
          </w:p>
        </w:tc>
        <w:tc>
          <w:tcPr>
            <w:tcW w:w="586" w:type="dxa"/>
            <w:shd w:val="clear" w:color="auto" w:fill="auto"/>
            <w:vAlign w:val="center"/>
          </w:tcPr>
          <w:p w14:paraId="0C4BA64E" w14:textId="77777777" w:rsidR="006A4051" w:rsidRDefault="006A4051" w:rsidP="0099368A">
            <w:pPr>
              <w:pStyle w:val="afffffffffb"/>
            </w:pPr>
          </w:p>
        </w:tc>
        <w:tc>
          <w:tcPr>
            <w:tcW w:w="690" w:type="dxa"/>
            <w:shd w:val="clear" w:color="auto" w:fill="auto"/>
            <w:vAlign w:val="center"/>
          </w:tcPr>
          <w:p w14:paraId="4D37BAE1" w14:textId="77777777" w:rsidR="006A4051" w:rsidRDefault="00000000" w:rsidP="0099368A">
            <w:pPr>
              <w:pStyle w:val="afffffffffb"/>
            </w:pPr>
            <w:r>
              <w:rPr>
                <w:rFonts w:hint="eastAsia"/>
              </w:rPr>
              <w:t>●</w:t>
            </w:r>
          </w:p>
        </w:tc>
        <w:tc>
          <w:tcPr>
            <w:tcW w:w="690" w:type="dxa"/>
            <w:shd w:val="clear" w:color="auto" w:fill="auto"/>
            <w:vAlign w:val="center"/>
          </w:tcPr>
          <w:p w14:paraId="6E091A95" w14:textId="77777777" w:rsidR="006A4051" w:rsidRDefault="006A4051" w:rsidP="0099368A">
            <w:pPr>
              <w:pStyle w:val="afffffffffb"/>
            </w:pPr>
          </w:p>
        </w:tc>
        <w:tc>
          <w:tcPr>
            <w:tcW w:w="604" w:type="dxa"/>
            <w:shd w:val="clear" w:color="auto" w:fill="auto"/>
            <w:vAlign w:val="center"/>
          </w:tcPr>
          <w:p w14:paraId="6E4DC5F4" w14:textId="77777777" w:rsidR="006A4051" w:rsidRDefault="00000000" w:rsidP="0099368A">
            <w:pPr>
              <w:pStyle w:val="afffffffffb"/>
            </w:pPr>
            <w:r>
              <w:rPr>
                <w:rFonts w:hint="eastAsia"/>
              </w:rPr>
              <w:t>●</w:t>
            </w:r>
          </w:p>
        </w:tc>
        <w:tc>
          <w:tcPr>
            <w:tcW w:w="567" w:type="dxa"/>
            <w:shd w:val="clear" w:color="auto" w:fill="auto"/>
            <w:vAlign w:val="center"/>
          </w:tcPr>
          <w:p w14:paraId="38B01D59" w14:textId="77777777" w:rsidR="006A4051" w:rsidRDefault="006A4051" w:rsidP="0099368A">
            <w:pPr>
              <w:pStyle w:val="afffffffffb"/>
            </w:pPr>
          </w:p>
        </w:tc>
        <w:tc>
          <w:tcPr>
            <w:tcW w:w="691" w:type="dxa"/>
            <w:shd w:val="clear" w:color="auto" w:fill="auto"/>
            <w:vAlign w:val="center"/>
          </w:tcPr>
          <w:p w14:paraId="5762B4F9" w14:textId="77777777" w:rsidR="006A4051" w:rsidRDefault="006A4051" w:rsidP="0099368A">
            <w:pPr>
              <w:pStyle w:val="afffffffffb"/>
            </w:pPr>
          </w:p>
        </w:tc>
        <w:tc>
          <w:tcPr>
            <w:tcW w:w="585" w:type="dxa"/>
            <w:shd w:val="clear" w:color="auto" w:fill="auto"/>
            <w:vAlign w:val="center"/>
          </w:tcPr>
          <w:p w14:paraId="00C5A5E7" w14:textId="77777777" w:rsidR="006A4051" w:rsidRDefault="00000000" w:rsidP="0099368A">
            <w:pPr>
              <w:pStyle w:val="afffffffffb"/>
            </w:pPr>
            <w:r>
              <w:rPr>
                <w:rFonts w:hint="eastAsia"/>
              </w:rPr>
              <w:t>●</w:t>
            </w:r>
          </w:p>
        </w:tc>
        <w:tc>
          <w:tcPr>
            <w:tcW w:w="530" w:type="dxa"/>
            <w:shd w:val="clear" w:color="auto" w:fill="auto"/>
            <w:vAlign w:val="center"/>
          </w:tcPr>
          <w:p w14:paraId="397A428B" w14:textId="77777777" w:rsidR="006A4051" w:rsidRDefault="006A4051" w:rsidP="0099368A">
            <w:pPr>
              <w:pStyle w:val="afffffffffb"/>
            </w:pPr>
          </w:p>
        </w:tc>
        <w:tc>
          <w:tcPr>
            <w:tcW w:w="853" w:type="dxa"/>
            <w:shd w:val="clear" w:color="auto" w:fill="auto"/>
            <w:vAlign w:val="center"/>
          </w:tcPr>
          <w:p w14:paraId="2257AE1C" w14:textId="77777777" w:rsidR="006A4051" w:rsidRDefault="006A4051" w:rsidP="0099368A">
            <w:pPr>
              <w:pStyle w:val="afffffffffb"/>
            </w:pPr>
          </w:p>
        </w:tc>
        <w:tc>
          <w:tcPr>
            <w:tcW w:w="691" w:type="dxa"/>
            <w:shd w:val="clear" w:color="auto" w:fill="auto"/>
            <w:vAlign w:val="center"/>
          </w:tcPr>
          <w:p w14:paraId="18BF1E6C" w14:textId="77777777" w:rsidR="006A4051" w:rsidRDefault="00000000" w:rsidP="0099368A">
            <w:pPr>
              <w:pStyle w:val="afffffffffb"/>
            </w:pPr>
            <w:r>
              <w:rPr>
                <w:rFonts w:hint="eastAsia"/>
              </w:rPr>
              <w:t>○</w:t>
            </w:r>
          </w:p>
        </w:tc>
        <w:tc>
          <w:tcPr>
            <w:tcW w:w="691" w:type="dxa"/>
            <w:shd w:val="clear" w:color="auto" w:fill="auto"/>
            <w:vAlign w:val="center"/>
          </w:tcPr>
          <w:p w14:paraId="76FEDC30" w14:textId="77777777" w:rsidR="006A4051" w:rsidRDefault="00000000" w:rsidP="0099368A">
            <w:pPr>
              <w:pStyle w:val="afffffffffb"/>
            </w:pPr>
            <w:r>
              <w:rPr>
                <w:rFonts w:hint="eastAsia"/>
              </w:rPr>
              <w:t>●</w:t>
            </w:r>
          </w:p>
        </w:tc>
        <w:tc>
          <w:tcPr>
            <w:tcW w:w="495" w:type="dxa"/>
            <w:shd w:val="clear" w:color="auto" w:fill="auto"/>
            <w:vAlign w:val="center"/>
          </w:tcPr>
          <w:p w14:paraId="2A521E2A" w14:textId="77777777" w:rsidR="006A4051" w:rsidRDefault="00000000" w:rsidP="0099368A">
            <w:pPr>
              <w:pStyle w:val="afffffffffb"/>
            </w:pPr>
            <w:r>
              <w:rPr>
                <w:rFonts w:hint="eastAsia"/>
              </w:rPr>
              <w:t>●</w:t>
            </w:r>
          </w:p>
        </w:tc>
        <w:tc>
          <w:tcPr>
            <w:tcW w:w="567" w:type="dxa"/>
            <w:shd w:val="clear" w:color="auto" w:fill="auto"/>
            <w:vAlign w:val="center"/>
          </w:tcPr>
          <w:p w14:paraId="2B5C0D7F" w14:textId="77777777" w:rsidR="006A4051" w:rsidRDefault="00000000" w:rsidP="0099368A">
            <w:pPr>
              <w:pStyle w:val="afffffffffb"/>
            </w:pPr>
            <w:r>
              <w:rPr>
                <w:rFonts w:hint="eastAsia"/>
              </w:rPr>
              <w:t>●</w:t>
            </w:r>
          </w:p>
        </w:tc>
      </w:tr>
      <w:tr w:rsidR="006A4051" w14:paraId="7DF76093" w14:textId="77777777">
        <w:trPr>
          <w:jc w:val="center"/>
        </w:trPr>
        <w:tc>
          <w:tcPr>
            <w:tcW w:w="690" w:type="dxa"/>
            <w:shd w:val="clear" w:color="auto" w:fill="auto"/>
            <w:vAlign w:val="center"/>
          </w:tcPr>
          <w:p w14:paraId="62BEF501" w14:textId="77777777" w:rsidR="006A4051" w:rsidRDefault="00000000" w:rsidP="0099368A">
            <w:pPr>
              <w:pStyle w:val="afffffffffb"/>
            </w:pPr>
            <w:r>
              <w:rPr>
                <w:rFonts w:hint="eastAsia"/>
              </w:rPr>
              <w:t>22</w:t>
            </w:r>
          </w:p>
        </w:tc>
        <w:tc>
          <w:tcPr>
            <w:tcW w:w="449" w:type="dxa"/>
            <w:vMerge/>
            <w:shd w:val="clear" w:color="auto" w:fill="auto"/>
            <w:vAlign w:val="center"/>
          </w:tcPr>
          <w:p w14:paraId="52CA0193" w14:textId="77777777" w:rsidR="006A4051" w:rsidRDefault="006A4051" w:rsidP="0099368A">
            <w:pPr>
              <w:pStyle w:val="afffffffffb"/>
            </w:pPr>
          </w:p>
        </w:tc>
        <w:tc>
          <w:tcPr>
            <w:tcW w:w="933" w:type="dxa"/>
            <w:shd w:val="clear" w:color="auto" w:fill="auto"/>
            <w:vAlign w:val="center"/>
          </w:tcPr>
          <w:p w14:paraId="2AAB58EB" w14:textId="77777777" w:rsidR="006A4051" w:rsidRDefault="00000000" w:rsidP="0099368A">
            <w:pPr>
              <w:pStyle w:val="afffffffffb"/>
            </w:pPr>
            <w:r>
              <w:rPr>
                <w:rFonts w:hint="eastAsia"/>
              </w:rPr>
              <w:t>落砂操作工</w:t>
            </w:r>
          </w:p>
        </w:tc>
        <w:tc>
          <w:tcPr>
            <w:tcW w:w="764" w:type="dxa"/>
            <w:shd w:val="clear" w:color="auto" w:fill="auto"/>
            <w:vAlign w:val="center"/>
          </w:tcPr>
          <w:p w14:paraId="0A7EF429" w14:textId="77777777" w:rsidR="006A4051" w:rsidRDefault="00000000" w:rsidP="0099368A">
            <w:pPr>
              <w:pStyle w:val="afffffffffb"/>
            </w:pPr>
            <w:r>
              <w:rPr>
                <w:rFonts w:hint="eastAsia"/>
              </w:rPr>
              <w:t>●</w:t>
            </w:r>
          </w:p>
        </w:tc>
        <w:tc>
          <w:tcPr>
            <w:tcW w:w="528" w:type="dxa"/>
            <w:shd w:val="clear" w:color="auto" w:fill="auto"/>
            <w:vAlign w:val="center"/>
          </w:tcPr>
          <w:p w14:paraId="436972A1" w14:textId="77777777" w:rsidR="006A4051" w:rsidRDefault="00000000" w:rsidP="0099368A">
            <w:pPr>
              <w:pStyle w:val="afffffffffb"/>
            </w:pPr>
            <w:r>
              <w:rPr>
                <w:rFonts w:hint="eastAsia"/>
              </w:rPr>
              <w:t>●</w:t>
            </w:r>
          </w:p>
        </w:tc>
        <w:tc>
          <w:tcPr>
            <w:tcW w:w="567" w:type="dxa"/>
            <w:shd w:val="clear" w:color="auto" w:fill="auto"/>
            <w:vAlign w:val="center"/>
          </w:tcPr>
          <w:p w14:paraId="3F5F6AFF" w14:textId="77777777" w:rsidR="006A4051" w:rsidRDefault="006A4051" w:rsidP="0099368A">
            <w:pPr>
              <w:pStyle w:val="afffffffffb"/>
            </w:pPr>
          </w:p>
        </w:tc>
        <w:tc>
          <w:tcPr>
            <w:tcW w:w="690" w:type="dxa"/>
            <w:shd w:val="clear" w:color="auto" w:fill="auto"/>
            <w:vAlign w:val="center"/>
          </w:tcPr>
          <w:p w14:paraId="4A9890AD" w14:textId="77777777" w:rsidR="006A4051" w:rsidRDefault="006A4051" w:rsidP="0099368A">
            <w:pPr>
              <w:pStyle w:val="afffffffffb"/>
            </w:pPr>
          </w:p>
        </w:tc>
        <w:tc>
          <w:tcPr>
            <w:tcW w:w="586" w:type="dxa"/>
            <w:shd w:val="clear" w:color="auto" w:fill="auto"/>
            <w:vAlign w:val="center"/>
          </w:tcPr>
          <w:p w14:paraId="59F32718" w14:textId="77777777" w:rsidR="006A4051" w:rsidRDefault="006A4051" w:rsidP="0099368A">
            <w:pPr>
              <w:pStyle w:val="afffffffffb"/>
            </w:pPr>
          </w:p>
        </w:tc>
        <w:tc>
          <w:tcPr>
            <w:tcW w:w="690" w:type="dxa"/>
            <w:shd w:val="clear" w:color="auto" w:fill="auto"/>
            <w:vAlign w:val="center"/>
          </w:tcPr>
          <w:p w14:paraId="602FB349" w14:textId="77777777" w:rsidR="006A4051" w:rsidRDefault="00000000" w:rsidP="0099368A">
            <w:pPr>
              <w:pStyle w:val="afffffffffb"/>
            </w:pPr>
            <w:r>
              <w:rPr>
                <w:rFonts w:hint="eastAsia"/>
              </w:rPr>
              <w:t>●</w:t>
            </w:r>
          </w:p>
        </w:tc>
        <w:tc>
          <w:tcPr>
            <w:tcW w:w="690" w:type="dxa"/>
            <w:shd w:val="clear" w:color="auto" w:fill="auto"/>
            <w:vAlign w:val="center"/>
          </w:tcPr>
          <w:p w14:paraId="20FDE31E" w14:textId="77777777" w:rsidR="006A4051" w:rsidRDefault="006A4051" w:rsidP="0099368A">
            <w:pPr>
              <w:pStyle w:val="afffffffffb"/>
            </w:pPr>
          </w:p>
        </w:tc>
        <w:tc>
          <w:tcPr>
            <w:tcW w:w="604" w:type="dxa"/>
            <w:shd w:val="clear" w:color="auto" w:fill="auto"/>
            <w:vAlign w:val="center"/>
          </w:tcPr>
          <w:p w14:paraId="46FEC972" w14:textId="77777777" w:rsidR="006A4051" w:rsidRDefault="00000000" w:rsidP="0099368A">
            <w:pPr>
              <w:pStyle w:val="afffffffffb"/>
            </w:pPr>
            <w:r>
              <w:rPr>
                <w:rFonts w:hint="eastAsia"/>
              </w:rPr>
              <w:t>●</w:t>
            </w:r>
          </w:p>
        </w:tc>
        <w:tc>
          <w:tcPr>
            <w:tcW w:w="567" w:type="dxa"/>
            <w:shd w:val="clear" w:color="auto" w:fill="auto"/>
            <w:vAlign w:val="center"/>
          </w:tcPr>
          <w:p w14:paraId="3782E232" w14:textId="77777777" w:rsidR="006A4051" w:rsidRDefault="006A4051" w:rsidP="0099368A">
            <w:pPr>
              <w:pStyle w:val="afffffffffb"/>
            </w:pPr>
          </w:p>
        </w:tc>
        <w:tc>
          <w:tcPr>
            <w:tcW w:w="691" w:type="dxa"/>
            <w:shd w:val="clear" w:color="auto" w:fill="auto"/>
            <w:vAlign w:val="center"/>
          </w:tcPr>
          <w:p w14:paraId="332C7274" w14:textId="77777777" w:rsidR="006A4051" w:rsidRDefault="006A4051" w:rsidP="0099368A">
            <w:pPr>
              <w:pStyle w:val="afffffffffb"/>
            </w:pPr>
          </w:p>
        </w:tc>
        <w:tc>
          <w:tcPr>
            <w:tcW w:w="585" w:type="dxa"/>
            <w:shd w:val="clear" w:color="auto" w:fill="auto"/>
            <w:vAlign w:val="center"/>
          </w:tcPr>
          <w:p w14:paraId="4B2FA142" w14:textId="77777777" w:rsidR="006A4051" w:rsidRDefault="006A4051" w:rsidP="0099368A">
            <w:pPr>
              <w:pStyle w:val="afffffffffb"/>
            </w:pPr>
          </w:p>
        </w:tc>
        <w:tc>
          <w:tcPr>
            <w:tcW w:w="530" w:type="dxa"/>
            <w:shd w:val="clear" w:color="auto" w:fill="auto"/>
            <w:vAlign w:val="center"/>
          </w:tcPr>
          <w:p w14:paraId="7D4A4800" w14:textId="77777777" w:rsidR="006A4051" w:rsidRDefault="006A4051" w:rsidP="0099368A">
            <w:pPr>
              <w:pStyle w:val="afffffffffb"/>
            </w:pPr>
          </w:p>
        </w:tc>
        <w:tc>
          <w:tcPr>
            <w:tcW w:w="853" w:type="dxa"/>
            <w:shd w:val="clear" w:color="auto" w:fill="auto"/>
            <w:vAlign w:val="center"/>
          </w:tcPr>
          <w:p w14:paraId="25B91ED7" w14:textId="77777777" w:rsidR="006A4051" w:rsidRDefault="006A4051" w:rsidP="0099368A">
            <w:pPr>
              <w:pStyle w:val="afffffffffb"/>
            </w:pPr>
          </w:p>
        </w:tc>
        <w:tc>
          <w:tcPr>
            <w:tcW w:w="691" w:type="dxa"/>
            <w:shd w:val="clear" w:color="auto" w:fill="auto"/>
            <w:vAlign w:val="center"/>
          </w:tcPr>
          <w:p w14:paraId="49E0D4E1" w14:textId="77777777" w:rsidR="006A4051" w:rsidRDefault="00000000" w:rsidP="0099368A">
            <w:pPr>
              <w:pStyle w:val="afffffffffb"/>
            </w:pPr>
            <w:r>
              <w:rPr>
                <w:rFonts w:hint="eastAsia"/>
              </w:rPr>
              <w:t>○</w:t>
            </w:r>
          </w:p>
        </w:tc>
        <w:tc>
          <w:tcPr>
            <w:tcW w:w="691" w:type="dxa"/>
            <w:shd w:val="clear" w:color="auto" w:fill="auto"/>
            <w:vAlign w:val="center"/>
          </w:tcPr>
          <w:p w14:paraId="51538D1C" w14:textId="77777777" w:rsidR="006A4051" w:rsidRDefault="00000000" w:rsidP="0099368A">
            <w:pPr>
              <w:pStyle w:val="afffffffffb"/>
            </w:pPr>
            <w:r>
              <w:rPr>
                <w:rFonts w:hint="eastAsia"/>
              </w:rPr>
              <w:t>●</w:t>
            </w:r>
          </w:p>
        </w:tc>
        <w:tc>
          <w:tcPr>
            <w:tcW w:w="495" w:type="dxa"/>
            <w:shd w:val="clear" w:color="auto" w:fill="auto"/>
            <w:vAlign w:val="center"/>
          </w:tcPr>
          <w:p w14:paraId="0D594F0E" w14:textId="77777777" w:rsidR="006A4051" w:rsidRDefault="00000000" w:rsidP="0099368A">
            <w:pPr>
              <w:pStyle w:val="afffffffffb"/>
            </w:pPr>
            <w:r>
              <w:rPr>
                <w:rFonts w:hint="eastAsia"/>
              </w:rPr>
              <w:t>●</w:t>
            </w:r>
          </w:p>
        </w:tc>
        <w:tc>
          <w:tcPr>
            <w:tcW w:w="567" w:type="dxa"/>
            <w:shd w:val="clear" w:color="auto" w:fill="auto"/>
            <w:vAlign w:val="center"/>
          </w:tcPr>
          <w:p w14:paraId="363A846F" w14:textId="77777777" w:rsidR="006A4051" w:rsidRDefault="00000000" w:rsidP="0099368A">
            <w:pPr>
              <w:pStyle w:val="afffffffffb"/>
            </w:pPr>
            <w:r>
              <w:rPr>
                <w:rFonts w:hint="eastAsia"/>
              </w:rPr>
              <w:t>○</w:t>
            </w:r>
          </w:p>
        </w:tc>
      </w:tr>
      <w:tr w:rsidR="006A4051" w14:paraId="5E0F77B6" w14:textId="77777777">
        <w:trPr>
          <w:jc w:val="center"/>
        </w:trPr>
        <w:tc>
          <w:tcPr>
            <w:tcW w:w="690" w:type="dxa"/>
            <w:shd w:val="clear" w:color="auto" w:fill="auto"/>
            <w:vAlign w:val="center"/>
          </w:tcPr>
          <w:p w14:paraId="1640E7D5" w14:textId="77777777" w:rsidR="006A4051" w:rsidRDefault="00000000" w:rsidP="0099368A">
            <w:pPr>
              <w:pStyle w:val="afffffffffb"/>
            </w:pPr>
            <w:r>
              <w:rPr>
                <w:rFonts w:hint="eastAsia"/>
              </w:rPr>
              <w:t>23</w:t>
            </w:r>
          </w:p>
        </w:tc>
        <w:tc>
          <w:tcPr>
            <w:tcW w:w="449" w:type="dxa"/>
            <w:vMerge/>
            <w:shd w:val="clear" w:color="auto" w:fill="auto"/>
            <w:vAlign w:val="center"/>
          </w:tcPr>
          <w:p w14:paraId="530A96BE" w14:textId="77777777" w:rsidR="006A4051" w:rsidRDefault="006A4051" w:rsidP="0099368A">
            <w:pPr>
              <w:pStyle w:val="afffffffffb"/>
            </w:pPr>
          </w:p>
        </w:tc>
        <w:tc>
          <w:tcPr>
            <w:tcW w:w="933" w:type="dxa"/>
            <w:shd w:val="clear" w:color="auto" w:fill="auto"/>
            <w:vAlign w:val="center"/>
          </w:tcPr>
          <w:p w14:paraId="5845D1FC" w14:textId="77777777" w:rsidR="006A4051" w:rsidRDefault="00000000" w:rsidP="0099368A">
            <w:pPr>
              <w:pStyle w:val="afffffffffb"/>
            </w:pPr>
            <w:r>
              <w:rPr>
                <w:rFonts w:hint="eastAsia"/>
              </w:rPr>
              <w:t>清理工</w:t>
            </w:r>
          </w:p>
        </w:tc>
        <w:tc>
          <w:tcPr>
            <w:tcW w:w="764" w:type="dxa"/>
            <w:shd w:val="clear" w:color="auto" w:fill="auto"/>
            <w:vAlign w:val="center"/>
          </w:tcPr>
          <w:p w14:paraId="09959E05" w14:textId="77777777" w:rsidR="006A4051" w:rsidRDefault="00000000" w:rsidP="0099368A">
            <w:pPr>
              <w:pStyle w:val="afffffffffb"/>
            </w:pPr>
            <w:r>
              <w:rPr>
                <w:rFonts w:hint="eastAsia"/>
              </w:rPr>
              <w:t>●</w:t>
            </w:r>
          </w:p>
        </w:tc>
        <w:tc>
          <w:tcPr>
            <w:tcW w:w="528" w:type="dxa"/>
            <w:shd w:val="clear" w:color="auto" w:fill="auto"/>
            <w:vAlign w:val="center"/>
          </w:tcPr>
          <w:p w14:paraId="4BDBE7C1" w14:textId="77777777" w:rsidR="006A4051" w:rsidRDefault="006A4051" w:rsidP="0099368A">
            <w:pPr>
              <w:pStyle w:val="afffffffffb"/>
            </w:pPr>
          </w:p>
        </w:tc>
        <w:tc>
          <w:tcPr>
            <w:tcW w:w="567" w:type="dxa"/>
            <w:shd w:val="clear" w:color="auto" w:fill="auto"/>
            <w:vAlign w:val="center"/>
          </w:tcPr>
          <w:p w14:paraId="4E56AAF5" w14:textId="77777777" w:rsidR="006A4051" w:rsidRDefault="006A4051" w:rsidP="0099368A">
            <w:pPr>
              <w:pStyle w:val="afffffffffb"/>
            </w:pPr>
          </w:p>
        </w:tc>
        <w:tc>
          <w:tcPr>
            <w:tcW w:w="690" w:type="dxa"/>
            <w:shd w:val="clear" w:color="auto" w:fill="auto"/>
            <w:vAlign w:val="center"/>
          </w:tcPr>
          <w:p w14:paraId="6DE95CA8" w14:textId="77777777" w:rsidR="006A4051" w:rsidRDefault="006A4051" w:rsidP="0099368A">
            <w:pPr>
              <w:pStyle w:val="afffffffffb"/>
            </w:pPr>
          </w:p>
        </w:tc>
        <w:tc>
          <w:tcPr>
            <w:tcW w:w="586" w:type="dxa"/>
            <w:shd w:val="clear" w:color="auto" w:fill="auto"/>
            <w:vAlign w:val="center"/>
          </w:tcPr>
          <w:p w14:paraId="2C948933" w14:textId="77777777" w:rsidR="006A4051" w:rsidRDefault="00000000" w:rsidP="0099368A">
            <w:pPr>
              <w:pStyle w:val="afffffffffb"/>
            </w:pPr>
            <w:r>
              <w:rPr>
                <w:rFonts w:hint="eastAsia"/>
              </w:rPr>
              <w:t>●</w:t>
            </w:r>
          </w:p>
        </w:tc>
        <w:tc>
          <w:tcPr>
            <w:tcW w:w="690" w:type="dxa"/>
            <w:shd w:val="clear" w:color="auto" w:fill="auto"/>
            <w:vAlign w:val="center"/>
          </w:tcPr>
          <w:p w14:paraId="59604038" w14:textId="77777777" w:rsidR="006A4051" w:rsidRDefault="00000000" w:rsidP="0099368A">
            <w:pPr>
              <w:pStyle w:val="afffffffffb"/>
            </w:pPr>
            <w:r>
              <w:rPr>
                <w:rFonts w:hint="eastAsia"/>
              </w:rPr>
              <w:t>●</w:t>
            </w:r>
          </w:p>
        </w:tc>
        <w:tc>
          <w:tcPr>
            <w:tcW w:w="690" w:type="dxa"/>
            <w:shd w:val="clear" w:color="auto" w:fill="auto"/>
            <w:vAlign w:val="center"/>
          </w:tcPr>
          <w:p w14:paraId="5C8C8440" w14:textId="77777777" w:rsidR="006A4051" w:rsidRDefault="006A4051" w:rsidP="0099368A">
            <w:pPr>
              <w:pStyle w:val="afffffffffb"/>
            </w:pPr>
          </w:p>
        </w:tc>
        <w:tc>
          <w:tcPr>
            <w:tcW w:w="604" w:type="dxa"/>
            <w:shd w:val="clear" w:color="auto" w:fill="auto"/>
            <w:vAlign w:val="center"/>
          </w:tcPr>
          <w:p w14:paraId="15BA7846" w14:textId="77777777" w:rsidR="006A4051" w:rsidRDefault="00000000" w:rsidP="0099368A">
            <w:pPr>
              <w:pStyle w:val="afffffffffb"/>
            </w:pPr>
            <w:r>
              <w:rPr>
                <w:rFonts w:hint="eastAsia"/>
              </w:rPr>
              <w:t>●</w:t>
            </w:r>
          </w:p>
        </w:tc>
        <w:tc>
          <w:tcPr>
            <w:tcW w:w="567" w:type="dxa"/>
            <w:shd w:val="clear" w:color="auto" w:fill="auto"/>
            <w:vAlign w:val="center"/>
          </w:tcPr>
          <w:p w14:paraId="2DA4D3EC" w14:textId="77777777" w:rsidR="006A4051" w:rsidRDefault="006A4051" w:rsidP="0099368A">
            <w:pPr>
              <w:pStyle w:val="afffffffffb"/>
            </w:pPr>
          </w:p>
        </w:tc>
        <w:tc>
          <w:tcPr>
            <w:tcW w:w="691" w:type="dxa"/>
            <w:shd w:val="clear" w:color="auto" w:fill="auto"/>
            <w:vAlign w:val="center"/>
          </w:tcPr>
          <w:p w14:paraId="2762CAF2" w14:textId="77777777" w:rsidR="006A4051" w:rsidRDefault="006A4051" w:rsidP="0099368A">
            <w:pPr>
              <w:pStyle w:val="afffffffffb"/>
            </w:pPr>
          </w:p>
        </w:tc>
        <w:tc>
          <w:tcPr>
            <w:tcW w:w="585" w:type="dxa"/>
            <w:shd w:val="clear" w:color="auto" w:fill="auto"/>
            <w:vAlign w:val="center"/>
          </w:tcPr>
          <w:p w14:paraId="141060F6" w14:textId="77777777" w:rsidR="006A4051" w:rsidRDefault="006A4051" w:rsidP="0099368A">
            <w:pPr>
              <w:pStyle w:val="afffffffffb"/>
            </w:pPr>
          </w:p>
        </w:tc>
        <w:tc>
          <w:tcPr>
            <w:tcW w:w="530" w:type="dxa"/>
            <w:shd w:val="clear" w:color="auto" w:fill="auto"/>
            <w:vAlign w:val="center"/>
          </w:tcPr>
          <w:p w14:paraId="536475F0" w14:textId="77777777" w:rsidR="006A4051" w:rsidRDefault="006A4051" w:rsidP="0099368A">
            <w:pPr>
              <w:pStyle w:val="afffffffffb"/>
            </w:pPr>
          </w:p>
        </w:tc>
        <w:tc>
          <w:tcPr>
            <w:tcW w:w="853" w:type="dxa"/>
            <w:shd w:val="clear" w:color="auto" w:fill="auto"/>
            <w:vAlign w:val="center"/>
          </w:tcPr>
          <w:p w14:paraId="500D5759" w14:textId="77777777" w:rsidR="006A4051" w:rsidRDefault="006A4051" w:rsidP="0099368A">
            <w:pPr>
              <w:pStyle w:val="afffffffffb"/>
            </w:pPr>
          </w:p>
        </w:tc>
        <w:tc>
          <w:tcPr>
            <w:tcW w:w="691" w:type="dxa"/>
            <w:shd w:val="clear" w:color="auto" w:fill="auto"/>
            <w:vAlign w:val="center"/>
          </w:tcPr>
          <w:p w14:paraId="2ADCBF09" w14:textId="77777777" w:rsidR="006A4051" w:rsidRDefault="006A4051" w:rsidP="0099368A">
            <w:pPr>
              <w:pStyle w:val="afffffffffb"/>
            </w:pPr>
          </w:p>
        </w:tc>
        <w:tc>
          <w:tcPr>
            <w:tcW w:w="691" w:type="dxa"/>
            <w:shd w:val="clear" w:color="auto" w:fill="auto"/>
            <w:vAlign w:val="center"/>
          </w:tcPr>
          <w:p w14:paraId="71997D9B" w14:textId="77777777" w:rsidR="006A4051" w:rsidRDefault="00000000" w:rsidP="0099368A">
            <w:pPr>
              <w:pStyle w:val="afffffffffb"/>
            </w:pPr>
            <w:r>
              <w:rPr>
                <w:rFonts w:hint="eastAsia"/>
              </w:rPr>
              <w:t>●</w:t>
            </w:r>
          </w:p>
        </w:tc>
        <w:tc>
          <w:tcPr>
            <w:tcW w:w="495" w:type="dxa"/>
            <w:shd w:val="clear" w:color="auto" w:fill="auto"/>
            <w:vAlign w:val="center"/>
          </w:tcPr>
          <w:p w14:paraId="28748C23" w14:textId="77777777" w:rsidR="006A4051" w:rsidRDefault="00000000" w:rsidP="0099368A">
            <w:pPr>
              <w:pStyle w:val="afffffffffb"/>
            </w:pPr>
            <w:r>
              <w:rPr>
                <w:rFonts w:hint="eastAsia"/>
              </w:rPr>
              <w:t>●</w:t>
            </w:r>
          </w:p>
        </w:tc>
        <w:tc>
          <w:tcPr>
            <w:tcW w:w="567" w:type="dxa"/>
            <w:shd w:val="clear" w:color="auto" w:fill="auto"/>
            <w:vAlign w:val="center"/>
          </w:tcPr>
          <w:p w14:paraId="1A30D2B0" w14:textId="77777777" w:rsidR="006A4051" w:rsidRDefault="00000000" w:rsidP="0099368A">
            <w:pPr>
              <w:pStyle w:val="afffffffffb"/>
            </w:pPr>
            <w:r>
              <w:rPr>
                <w:rFonts w:hint="eastAsia"/>
              </w:rPr>
              <w:t>○</w:t>
            </w:r>
          </w:p>
        </w:tc>
      </w:tr>
      <w:tr w:rsidR="006A4051" w14:paraId="095A7D37" w14:textId="77777777">
        <w:trPr>
          <w:jc w:val="center"/>
        </w:trPr>
        <w:tc>
          <w:tcPr>
            <w:tcW w:w="690" w:type="dxa"/>
            <w:tcBorders>
              <w:bottom w:val="single" w:sz="8" w:space="0" w:color="auto"/>
            </w:tcBorders>
            <w:shd w:val="clear" w:color="auto" w:fill="auto"/>
            <w:vAlign w:val="center"/>
          </w:tcPr>
          <w:p w14:paraId="12706FCA" w14:textId="77777777" w:rsidR="006A4051" w:rsidRDefault="00000000" w:rsidP="0099368A">
            <w:pPr>
              <w:pStyle w:val="afffffffffb"/>
            </w:pPr>
            <w:r>
              <w:rPr>
                <w:rFonts w:hint="eastAsia"/>
              </w:rPr>
              <w:t>24</w:t>
            </w:r>
          </w:p>
        </w:tc>
        <w:tc>
          <w:tcPr>
            <w:tcW w:w="449" w:type="dxa"/>
            <w:vMerge/>
            <w:tcBorders>
              <w:bottom w:val="single" w:sz="8" w:space="0" w:color="auto"/>
            </w:tcBorders>
            <w:shd w:val="clear" w:color="auto" w:fill="auto"/>
            <w:vAlign w:val="center"/>
          </w:tcPr>
          <w:p w14:paraId="7E7D56B8" w14:textId="77777777" w:rsidR="006A4051" w:rsidRDefault="006A4051" w:rsidP="0099368A">
            <w:pPr>
              <w:pStyle w:val="afffffffffb"/>
            </w:pPr>
          </w:p>
        </w:tc>
        <w:tc>
          <w:tcPr>
            <w:tcW w:w="933" w:type="dxa"/>
            <w:tcBorders>
              <w:bottom w:val="single" w:sz="8" w:space="0" w:color="auto"/>
            </w:tcBorders>
            <w:shd w:val="clear" w:color="auto" w:fill="auto"/>
            <w:vAlign w:val="center"/>
          </w:tcPr>
          <w:p w14:paraId="2974D5D8" w14:textId="77777777" w:rsidR="006A4051" w:rsidRDefault="00000000" w:rsidP="0099368A">
            <w:pPr>
              <w:pStyle w:val="afffffffffb"/>
            </w:pPr>
            <w:r>
              <w:rPr>
                <w:rFonts w:hint="eastAsia"/>
              </w:rPr>
              <w:t>热处理工</w:t>
            </w:r>
          </w:p>
        </w:tc>
        <w:tc>
          <w:tcPr>
            <w:tcW w:w="764" w:type="dxa"/>
            <w:tcBorders>
              <w:bottom w:val="single" w:sz="8" w:space="0" w:color="auto"/>
            </w:tcBorders>
            <w:shd w:val="clear" w:color="auto" w:fill="auto"/>
            <w:vAlign w:val="center"/>
          </w:tcPr>
          <w:p w14:paraId="023C82D5" w14:textId="77777777" w:rsidR="006A4051" w:rsidRDefault="00000000" w:rsidP="0099368A">
            <w:pPr>
              <w:pStyle w:val="afffffffffb"/>
            </w:pPr>
            <w:r>
              <w:rPr>
                <w:rFonts w:hint="eastAsia"/>
              </w:rPr>
              <w:t>●</w:t>
            </w:r>
          </w:p>
        </w:tc>
        <w:tc>
          <w:tcPr>
            <w:tcW w:w="528" w:type="dxa"/>
            <w:tcBorders>
              <w:bottom w:val="single" w:sz="8" w:space="0" w:color="auto"/>
            </w:tcBorders>
            <w:shd w:val="clear" w:color="auto" w:fill="auto"/>
            <w:vAlign w:val="center"/>
          </w:tcPr>
          <w:p w14:paraId="6673E42B" w14:textId="77777777" w:rsidR="006A4051" w:rsidRDefault="00000000" w:rsidP="0099368A">
            <w:pPr>
              <w:pStyle w:val="afffffffffb"/>
            </w:pPr>
            <w:r>
              <w:rPr>
                <w:rFonts w:hint="eastAsia"/>
              </w:rPr>
              <w:t>●</w:t>
            </w:r>
          </w:p>
        </w:tc>
        <w:tc>
          <w:tcPr>
            <w:tcW w:w="567" w:type="dxa"/>
            <w:tcBorders>
              <w:bottom w:val="single" w:sz="8" w:space="0" w:color="auto"/>
            </w:tcBorders>
            <w:shd w:val="clear" w:color="auto" w:fill="auto"/>
            <w:vAlign w:val="center"/>
          </w:tcPr>
          <w:p w14:paraId="070527B5" w14:textId="77777777" w:rsidR="006A4051" w:rsidRDefault="006A4051" w:rsidP="0099368A">
            <w:pPr>
              <w:pStyle w:val="afffffffffb"/>
            </w:pPr>
          </w:p>
        </w:tc>
        <w:tc>
          <w:tcPr>
            <w:tcW w:w="690" w:type="dxa"/>
            <w:tcBorders>
              <w:bottom w:val="single" w:sz="8" w:space="0" w:color="auto"/>
            </w:tcBorders>
            <w:shd w:val="clear" w:color="auto" w:fill="auto"/>
            <w:vAlign w:val="center"/>
          </w:tcPr>
          <w:p w14:paraId="6BD10C50" w14:textId="77777777" w:rsidR="006A4051" w:rsidRDefault="006A4051" w:rsidP="0099368A">
            <w:pPr>
              <w:pStyle w:val="afffffffffb"/>
            </w:pPr>
          </w:p>
        </w:tc>
        <w:tc>
          <w:tcPr>
            <w:tcW w:w="586" w:type="dxa"/>
            <w:tcBorders>
              <w:bottom w:val="single" w:sz="8" w:space="0" w:color="auto"/>
            </w:tcBorders>
            <w:shd w:val="clear" w:color="auto" w:fill="auto"/>
            <w:vAlign w:val="center"/>
          </w:tcPr>
          <w:p w14:paraId="4DD256CB" w14:textId="77777777" w:rsidR="006A4051" w:rsidRDefault="006A4051" w:rsidP="0099368A">
            <w:pPr>
              <w:pStyle w:val="afffffffffb"/>
            </w:pPr>
          </w:p>
        </w:tc>
        <w:tc>
          <w:tcPr>
            <w:tcW w:w="690" w:type="dxa"/>
            <w:tcBorders>
              <w:bottom w:val="single" w:sz="8" w:space="0" w:color="auto"/>
            </w:tcBorders>
            <w:shd w:val="clear" w:color="auto" w:fill="auto"/>
            <w:vAlign w:val="center"/>
          </w:tcPr>
          <w:p w14:paraId="19587BCC" w14:textId="77777777" w:rsidR="006A4051" w:rsidRDefault="00000000" w:rsidP="0099368A">
            <w:pPr>
              <w:pStyle w:val="afffffffffb"/>
            </w:pPr>
            <w:r>
              <w:rPr>
                <w:rFonts w:hint="eastAsia"/>
              </w:rPr>
              <w:t>●</w:t>
            </w:r>
          </w:p>
        </w:tc>
        <w:tc>
          <w:tcPr>
            <w:tcW w:w="690" w:type="dxa"/>
            <w:tcBorders>
              <w:bottom w:val="single" w:sz="8" w:space="0" w:color="auto"/>
            </w:tcBorders>
            <w:shd w:val="clear" w:color="auto" w:fill="auto"/>
            <w:vAlign w:val="center"/>
          </w:tcPr>
          <w:p w14:paraId="7291F09C" w14:textId="77777777" w:rsidR="006A4051" w:rsidRDefault="006A4051" w:rsidP="0099368A">
            <w:pPr>
              <w:pStyle w:val="afffffffffb"/>
            </w:pPr>
          </w:p>
        </w:tc>
        <w:tc>
          <w:tcPr>
            <w:tcW w:w="604" w:type="dxa"/>
            <w:tcBorders>
              <w:bottom w:val="single" w:sz="8" w:space="0" w:color="auto"/>
            </w:tcBorders>
            <w:shd w:val="clear" w:color="auto" w:fill="auto"/>
            <w:vAlign w:val="center"/>
          </w:tcPr>
          <w:p w14:paraId="63C89704" w14:textId="77777777" w:rsidR="006A4051" w:rsidRDefault="00000000" w:rsidP="0099368A">
            <w:pPr>
              <w:pStyle w:val="afffffffffb"/>
            </w:pPr>
            <w:r>
              <w:rPr>
                <w:rFonts w:hint="eastAsia"/>
              </w:rPr>
              <w:t>●</w:t>
            </w:r>
          </w:p>
        </w:tc>
        <w:tc>
          <w:tcPr>
            <w:tcW w:w="567" w:type="dxa"/>
            <w:tcBorders>
              <w:bottom w:val="single" w:sz="8" w:space="0" w:color="auto"/>
            </w:tcBorders>
            <w:shd w:val="clear" w:color="auto" w:fill="auto"/>
            <w:vAlign w:val="center"/>
          </w:tcPr>
          <w:p w14:paraId="21566885" w14:textId="77777777" w:rsidR="006A4051" w:rsidRDefault="006A4051" w:rsidP="0099368A">
            <w:pPr>
              <w:pStyle w:val="afffffffffb"/>
            </w:pPr>
          </w:p>
        </w:tc>
        <w:tc>
          <w:tcPr>
            <w:tcW w:w="691" w:type="dxa"/>
            <w:tcBorders>
              <w:bottom w:val="single" w:sz="8" w:space="0" w:color="auto"/>
            </w:tcBorders>
            <w:shd w:val="clear" w:color="auto" w:fill="auto"/>
            <w:vAlign w:val="center"/>
          </w:tcPr>
          <w:p w14:paraId="0AF477A8" w14:textId="77777777" w:rsidR="006A4051" w:rsidRDefault="006A4051" w:rsidP="0099368A">
            <w:pPr>
              <w:pStyle w:val="afffffffffb"/>
            </w:pPr>
          </w:p>
        </w:tc>
        <w:tc>
          <w:tcPr>
            <w:tcW w:w="585" w:type="dxa"/>
            <w:tcBorders>
              <w:bottom w:val="single" w:sz="8" w:space="0" w:color="auto"/>
            </w:tcBorders>
            <w:shd w:val="clear" w:color="auto" w:fill="auto"/>
            <w:vAlign w:val="center"/>
          </w:tcPr>
          <w:p w14:paraId="5F9F2A7E" w14:textId="77777777" w:rsidR="006A4051" w:rsidRDefault="00000000" w:rsidP="0099368A">
            <w:pPr>
              <w:pStyle w:val="afffffffffb"/>
            </w:pPr>
            <w:r>
              <w:rPr>
                <w:rFonts w:hint="eastAsia"/>
              </w:rPr>
              <w:t>●</w:t>
            </w:r>
          </w:p>
        </w:tc>
        <w:tc>
          <w:tcPr>
            <w:tcW w:w="530" w:type="dxa"/>
            <w:tcBorders>
              <w:bottom w:val="single" w:sz="8" w:space="0" w:color="auto"/>
            </w:tcBorders>
            <w:shd w:val="clear" w:color="auto" w:fill="auto"/>
            <w:vAlign w:val="center"/>
          </w:tcPr>
          <w:p w14:paraId="782E0208" w14:textId="77777777" w:rsidR="006A4051" w:rsidRDefault="006A4051" w:rsidP="0099368A">
            <w:pPr>
              <w:pStyle w:val="afffffffffb"/>
            </w:pPr>
          </w:p>
        </w:tc>
        <w:tc>
          <w:tcPr>
            <w:tcW w:w="853" w:type="dxa"/>
            <w:tcBorders>
              <w:bottom w:val="single" w:sz="8" w:space="0" w:color="auto"/>
            </w:tcBorders>
            <w:shd w:val="clear" w:color="auto" w:fill="auto"/>
            <w:vAlign w:val="center"/>
          </w:tcPr>
          <w:p w14:paraId="1810DA14" w14:textId="77777777" w:rsidR="006A4051" w:rsidRDefault="006A4051" w:rsidP="0099368A">
            <w:pPr>
              <w:pStyle w:val="afffffffffb"/>
            </w:pPr>
          </w:p>
        </w:tc>
        <w:tc>
          <w:tcPr>
            <w:tcW w:w="691" w:type="dxa"/>
            <w:tcBorders>
              <w:bottom w:val="single" w:sz="8" w:space="0" w:color="auto"/>
            </w:tcBorders>
            <w:shd w:val="clear" w:color="auto" w:fill="auto"/>
            <w:vAlign w:val="center"/>
          </w:tcPr>
          <w:p w14:paraId="598AFDC4" w14:textId="77777777" w:rsidR="006A4051" w:rsidRDefault="00000000" w:rsidP="0099368A">
            <w:pPr>
              <w:pStyle w:val="afffffffffb"/>
            </w:pPr>
            <w:r>
              <w:rPr>
                <w:rFonts w:hint="eastAsia"/>
              </w:rPr>
              <w:t>○</w:t>
            </w:r>
          </w:p>
        </w:tc>
        <w:tc>
          <w:tcPr>
            <w:tcW w:w="691" w:type="dxa"/>
            <w:tcBorders>
              <w:bottom w:val="single" w:sz="8" w:space="0" w:color="auto"/>
            </w:tcBorders>
            <w:shd w:val="clear" w:color="auto" w:fill="auto"/>
            <w:vAlign w:val="center"/>
          </w:tcPr>
          <w:p w14:paraId="44363380" w14:textId="77777777" w:rsidR="006A4051" w:rsidRDefault="006A4051" w:rsidP="0099368A">
            <w:pPr>
              <w:pStyle w:val="afffffffffb"/>
            </w:pPr>
          </w:p>
        </w:tc>
        <w:tc>
          <w:tcPr>
            <w:tcW w:w="495" w:type="dxa"/>
            <w:tcBorders>
              <w:bottom w:val="single" w:sz="8" w:space="0" w:color="auto"/>
            </w:tcBorders>
            <w:shd w:val="clear" w:color="auto" w:fill="auto"/>
            <w:vAlign w:val="center"/>
          </w:tcPr>
          <w:p w14:paraId="6E629388" w14:textId="77777777" w:rsidR="006A4051" w:rsidRDefault="00000000" w:rsidP="0099368A">
            <w:pPr>
              <w:pStyle w:val="afffffffffb"/>
            </w:pPr>
            <w:r>
              <w:rPr>
                <w:rFonts w:hint="eastAsia"/>
              </w:rPr>
              <w:t>○</w:t>
            </w:r>
          </w:p>
        </w:tc>
        <w:tc>
          <w:tcPr>
            <w:tcW w:w="567" w:type="dxa"/>
            <w:tcBorders>
              <w:bottom w:val="single" w:sz="8" w:space="0" w:color="auto"/>
            </w:tcBorders>
            <w:shd w:val="clear" w:color="auto" w:fill="auto"/>
            <w:vAlign w:val="center"/>
          </w:tcPr>
          <w:p w14:paraId="56C2C709" w14:textId="77777777" w:rsidR="006A4051" w:rsidRDefault="00000000" w:rsidP="0099368A">
            <w:pPr>
              <w:pStyle w:val="afffffffffb"/>
            </w:pPr>
            <w:r>
              <w:rPr>
                <w:rFonts w:hint="eastAsia"/>
              </w:rPr>
              <w:t>●</w:t>
            </w:r>
          </w:p>
        </w:tc>
      </w:tr>
      <w:tr w:rsidR="006A4051" w14:paraId="7493462B" w14:textId="77777777">
        <w:trPr>
          <w:jc w:val="center"/>
        </w:trPr>
        <w:tc>
          <w:tcPr>
            <w:tcW w:w="12861" w:type="dxa"/>
            <w:gridSpan w:val="20"/>
            <w:tcBorders>
              <w:top w:val="single" w:sz="8" w:space="0" w:color="auto"/>
              <w:bottom w:val="single" w:sz="8" w:space="0" w:color="auto"/>
            </w:tcBorders>
            <w:shd w:val="clear" w:color="auto" w:fill="auto"/>
            <w:vAlign w:val="center"/>
          </w:tcPr>
          <w:p w14:paraId="6F824B65" w14:textId="77777777" w:rsidR="006A4051" w:rsidRDefault="00000000">
            <w:pPr>
              <w:pStyle w:val="afff2"/>
            </w:pPr>
            <w:r>
              <w:rPr>
                <w:rFonts w:hint="eastAsia"/>
              </w:rPr>
              <w:t>●：必须使用；○：选用。</w:t>
            </w:r>
          </w:p>
        </w:tc>
      </w:tr>
    </w:tbl>
    <w:p w14:paraId="50F7CFCA" w14:textId="77777777" w:rsidR="006A4051" w:rsidRDefault="006A4051">
      <w:pPr>
        <w:pStyle w:val="aff3"/>
        <w:numPr>
          <w:ilvl w:val="0"/>
          <w:numId w:val="0"/>
        </w:numPr>
        <w:spacing w:after="156"/>
        <w:jc w:val="both"/>
        <w:sectPr w:rsidR="006A4051" w:rsidSect="008323A7">
          <w:headerReference w:type="even" r:id="rId32"/>
          <w:headerReference w:type="default" r:id="rId33"/>
          <w:footerReference w:type="even" r:id="rId34"/>
          <w:footerReference w:type="default" r:id="rId35"/>
          <w:pgSz w:w="16838" w:h="11906" w:orient="landscape"/>
          <w:pgMar w:top="1134" w:right="1871" w:bottom="1134" w:left="1134" w:header="1418" w:footer="1247" w:gutter="284"/>
          <w:cols w:space="425"/>
          <w:formProt w:val="0"/>
          <w:docGrid w:type="lines" w:linePitch="312"/>
        </w:sectPr>
      </w:pPr>
    </w:p>
    <w:p w14:paraId="4DEB4F13" w14:textId="77777777" w:rsidR="006A4051" w:rsidRDefault="006A4051" w:rsidP="0099368A">
      <w:pPr>
        <w:pStyle w:val="af8"/>
      </w:pPr>
    </w:p>
    <w:p w14:paraId="57456BCF" w14:textId="77777777" w:rsidR="006A4051" w:rsidRDefault="006A4051" w:rsidP="0099368A">
      <w:pPr>
        <w:pStyle w:val="afe"/>
      </w:pPr>
    </w:p>
    <w:p w14:paraId="1D45D139" w14:textId="77777777" w:rsidR="006A4051" w:rsidRDefault="00000000">
      <w:pPr>
        <w:pStyle w:val="aff3"/>
        <w:spacing w:after="156"/>
      </w:pPr>
      <w:r>
        <w:br/>
      </w:r>
      <w:bookmarkStart w:id="129" w:name="_Toc164864638"/>
      <w:bookmarkStart w:id="130" w:name="_Toc164864673"/>
      <w:bookmarkStart w:id="131" w:name="_Toc164864523"/>
      <w:r>
        <w:rPr>
          <w:rFonts w:hint="eastAsia"/>
        </w:rPr>
        <w:t>（资料性）</w:t>
      </w:r>
      <w:r>
        <w:br/>
      </w:r>
      <w:r>
        <w:rPr>
          <w:rFonts w:hint="eastAsia"/>
        </w:rPr>
        <w:t>汽车制造业职业病危害警示标识及职业病危害告知卡设置列举</w:t>
      </w:r>
      <w:bookmarkEnd w:id="129"/>
      <w:bookmarkEnd w:id="130"/>
      <w:bookmarkEnd w:id="131"/>
    </w:p>
    <w:p w14:paraId="1A783633" w14:textId="77777777" w:rsidR="006A4051" w:rsidRDefault="00000000" w:rsidP="0099368A">
      <w:pPr>
        <w:pStyle w:val="afffff5"/>
      </w:pPr>
      <w:r>
        <w:rPr>
          <w:rFonts w:hint="eastAsia"/>
        </w:rPr>
        <w:t>汽车制造业应根据其作业场所存在的职业病危害因素及其危害程度在作业场所醒目位置设置职业病危害警示标识，并在存在或使用高毒物品作业场所设置职业病危害告知卡，表C.1是依据GBZ 158，对汽车制造业职业病危害警示标识及职业病危害告知卡进行了列举，供用人单位参考。</w:t>
      </w:r>
    </w:p>
    <w:p w14:paraId="10C408BD" w14:textId="77777777" w:rsidR="006A4051" w:rsidRDefault="00000000">
      <w:pPr>
        <w:pStyle w:val="aff"/>
        <w:numPr>
          <w:ilvl w:val="0"/>
          <w:numId w:val="0"/>
        </w:numPr>
        <w:spacing w:before="156" w:after="156"/>
      </w:pPr>
      <w:r>
        <w:t xml:space="preserve">表C.1  </w:t>
      </w:r>
      <w:r>
        <w:rPr>
          <w:rFonts w:hint="eastAsia"/>
        </w:rPr>
        <w:t>汽车制造业职业病危害警示标识及职业病危害告知卡设置列举</w:t>
      </w:r>
    </w:p>
    <w:tbl>
      <w:tblPr>
        <w:tblStyle w:val="affff7"/>
        <w:tblW w:w="909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8"/>
        <w:gridCol w:w="753"/>
        <w:gridCol w:w="1666"/>
        <w:gridCol w:w="4467"/>
        <w:gridCol w:w="1657"/>
      </w:tblGrid>
      <w:tr w:rsidR="006A4051" w14:paraId="302C58E4" w14:textId="77777777">
        <w:trPr>
          <w:trHeight w:val="397"/>
          <w:jc w:val="center"/>
        </w:trPr>
        <w:tc>
          <w:tcPr>
            <w:tcW w:w="548" w:type="dxa"/>
            <w:shd w:val="clear" w:color="auto" w:fill="auto"/>
            <w:vAlign w:val="center"/>
          </w:tcPr>
          <w:p w14:paraId="4B8FF5B4" w14:textId="77777777" w:rsidR="006A4051" w:rsidRDefault="00000000" w:rsidP="0099368A">
            <w:pPr>
              <w:pStyle w:val="afffffffffb"/>
            </w:pPr>
            <w:r>
              <w:rPr>
                <w:rFonts w:hint="eastAsia"/>
              </w:rPr>
              <w:t>序号</w:t>
            </w:r>
          </w:p>
        </w:tc>
        <w:tc>
          <w:tcPr>
            <w:tcW w:w="753" w:type="dxa"/>
            <w:shd w:val="clear" w:color="auto" w:fill="auto"/>
            <w:vAlign w:val="center"/>
          </w:tcPr>
          <w:p w14:paraId="6CD1D953" w14:textId="77777777" w:rsidR="006A4051" w:rsidRDefault="00000000" w:rsidP="0099368A">
            <w:pPr>
              <w:pStyle w:val="afffffffffb"/>
            </w:pPr>
            <w:r>
              <w:rPr>
                <w:rFonts w:hint="eastAsia"/>
              </w:rPr>
              <w:t>生产车间</w:t>
            </w:r>
          </w:p>
        </w:tc>
        <w:tc>
          <w:tcPr>
            <w:tcW w:w="1666" w:type="dxa"/>
            <w:shd w:val="clear" w:color="auto" w:fill="auto"/>
            <w:vAlign w:val="center"/>
          </w:tcPr>
          <w:p w14:paraId="498B2450" w14:textId="77777777" w:rsidR="006A4051" w:rsidRDefault="00000000" w:rsidP="0099368A">
            <w:pPr>
              <w:pStyle w:val="afffffffffb"/>
            </w:pPr>
            <w:r>
              <w:rPr>
                <w:rFonts w:hint="eastAsia"/>
              </w:rPr>
              <w:t>主要工序</w:t>
            </w:r>
          </w:p>
        </w:tc>
        <w:tc>
          <w:tcPr>
            <w:tcW w:w="4467" w:type="dxa"/>
            <w:shd w:val="clear" w:color="auto" w:fill="auto"/>
            <w:vAlign w:val="center"/>
          </w:tcPr>
          <w:p w14:paraId="79FCDEE9" w14:textId="77777777" w:rsidR="006A4051" w:rsidRDefault="00000000" w:rsidP="0099368A">
            <w:pPr>
              <w:pStyle w:val="afffffffffb"/>
            </w:pPr>
            <w:r>
              <w:rPr>
                <w:rFonts w:hint="eastAsia"/>
              </w:rPr>
              <w:t>警示标识设置</w:t>
            </w:r>
          </w:p>
        </w:tc>
        <w:tc>
          <w:tcPr>
            <w:tcW w:w="1657" w:type="dxa"/>
            <w:vAlign w:val="center"/>
          </w:tcPr>
          <w:p w14:paraId="75008647" w14:textId="77777777" w:rsidR="006A4051" w:rsidRDefault="00000000" w:rsidP="0099368A">
            <w:pPr>
              <w:pStyle w:val="afffffffffb"/>
            </w:pPr>
            <w:r>
              <w:rPr>
                <w:rFonts w:hint="eastAsia"/>
              </w:rPr>
              <w:t>告知卡</w:t>
            </w:r>
          </w:p>
        </w:tc>
      </w:tr>
      <w:tr w:rsidR="006A4051" w14:paraId="341C8B44" w14:textId="77777777">
        <w:trPr>
          <w:trHeight w:val="397"/>
          <w:jc w:val="center"/>
        </w:trPr>
        <w:tc>
          <w:tcPr>
            <w:tcW w:w="548" w:type="dxa"/>
            <w:tcBorders>
              <w:top w:val="single" w:sz="8" w:space="0" w:color="auto"/>
            </w:tcBorders>
            <w:shd w:val="clear" w:color="auto" w:fill="auto"/>
            <w:vAlign w:val="center"/>
          </w:tcPr>
          <w:p w14:paraId="305AE97D" w14:textId="77777777" w:rsidR="006A4051" w:rsidRDefault="00000000" w:rsidP="0099368A">
            <w:pPr>
              <w:pStyle w:val="afffffffffb"/>
            </w:pPr>
            <w:r>
              <w:rPr>
                <w:rFonts w:hint="eastAsia"/>
              </w:rPr>
              <w:t>1</w:t>
            </w:r>
          </w:p>
        </w:tc>
        <w:tc>
          <w:tcPr>
            <w:tcW w:w="753" w:type="dxa"/>
            <w:vMerge w:val="restart"/>
            <w:tcBorders>
              <w:top w:val="single" w:sz="8" w:space="0" w:color="auto"/>
            </w:tcBorders>
            <w:shd w:val="clear" w:color="auto" w:fill="auto"/>
            <w:vAlign w:val="center"/>
          </w:tcPr>
          <w:p w14:paraId="2ABC1EE7" w14:textId="77777777" w:rsidR="006A4051" w:rsidRDefault="00000000" w:rsidP="0099368A">
            <w:pPr>
              <w:pStyle w:val="afffffffffb"/>
            </w:pPr>
            <w:r>
              <w:rPr>
                <w:rFonts w:hint="eastAsia"/>
              </w:rPr>
              <w:t>冲压</w:t>
            </w:r>
          </w:p>
        </w:tc>
        <w:tc>
          <w:tcPr>
            <w:tcW w:w="1666" w:type="dxa"/>
            <w:tcBorders>
              <w:top w:val="single" w:sz="8" w:space="0" w:color="auto"/>
            </w:tcBorders>
            <w:shd w:val="clear" w:color="auto" w:fill="auto"/>
            <w:vAlign w:val="center"/>
          </w:tcPr>
          <w:p w14:paraId="0DFA4A21" w14:textId="77777777" w:rsidR="006A4051" w:rsidRDefault="00000000" w:rsidP="0099368A">
            <w:pPr>
              <w:pStyle w:val="afffffffffb"/>
            </w:pPr>
            <w:r>
              <w:rPr>
                <w:rFonts w:hint="eastAsia"/>
              </w:rPr>
              <w:t>冲压</w:t>
            </w:r>
          </w:p>
        </w:tc>
        <w:tc>
          <w:tcPr>
            <w:tcW w:w="4467" w:type="dxa"/>
            <w:tcBorders>
              <w:top w:val="single" w:sz="8" w:space="0" w:color="auto"/>
            </w:tcBorders>
            <w:shd w:val="clear" w:color="auto" w:fill="auto"/>
            <w:vAlign w:val="center"/>
          </w:tcPr>
          <w:p w14:paraId="55FA8F08" w14:textId="77777777" w:rsidR="006A4051" w:rsidRDefault="00000000" w:rsidP="0099368A">
            <w:pPr>
              <w:pStyle w:val="afffffffffb"/>
            </w:pPr>
            <w:r>
              <w:rPr>
                <w:rFonts w:hint="eastAsia"/>
              </w:rPr>
              <w:t>噪声有害、戴护耳器</w:t>
            </w:r>
          </w:p>
        </w:tc>
        <w:tc>
          <w:tcPr>
            <w:tcW w:w="1657" w:type="dxa"/>
            <w:tcBorders>
              <w:top w:val="single" w:sz="8" w:space="0" w:color="auto"/>
            </w:tcBorders>
            <w:vAlign w:val="center"/>
          </w:tcPr>
          <w:p w14:paraId="084E04D8" w14:textId="77777777" w:rsidR="006A4051" w:rsidRDefault="00000000" w:rsidP="0099368A">
            <w:pPr>
              <w:pStyle w:val="afffffffffb"/>
            </w:pPr>
            <w:r>
              <w:t>—</w:t>
            </w:r>
          </w:p>
        </w:tc>
      </w:tr>
      <w:tr w:rsidR="006A4051" w14:paraId="65E4ED44" w14:textId="77777777">
        <w:trPr>
          <w:trHeight w:val="397"/>
          <w:jc w:val="center"/>
        </w:trPr>
        <w:tc>
          <w:tcPr>
            <w:tcW w:w="548" w:type="dxa"/>
            <w:shd w:val="clear" w:color="auto" w:fill="auto"/>
            <w:vAlign w:val="center"/>
          </w:tcPr>
          <w:p w14:paraId="46177D67" w14:textId="77777777" w:rsidR="006A4051" w:rsidRDefault="00000000" w:rsidP="0099368A">
            <w:pPr>
              <w:pStyle w:val="afffffffffb"/>
            </w:pPr>
            <w:r>
              <w:rPr>
                <w:rFonts w:hint="eastAsia"/>
              </w:rPr>
              <w:t>2</w:t>
            </w:r>
          </w:p>
        </w:tc>
        <w:tc>
          <w:tcPr>
            <w:tcW w:w="753" w:type="dxa"/>
            <w:vMerge/>
            <w:shd w:val="clear" w:color="auto" w:fill="auto"/>
            <w:vAlign w:val="center"/>
          </w:tcPr>
          <w:p w14:paraId="0E32C01F" w14:textId="77777777" w:rsidR="006A4051" w:rsidRDefault="006A4051" w:rsidP="0099368A">
            <w:pPr>
              <w:pStyle w:val="afffffffffb"/>
            </w:pPr>
          </w:p>
        </w:tc>
        <w:tc>
          <w:tcPr>
            <w:tcW w:w="1666" w:type="dxa"/>
            <w:shd w:val="clear" w:color="auto" w:fill="auto"/>
            <w:vAlign w:val="center"/>
          </w:tcPr>
          <w:p w14:paraId="4C0127B9" w14:textId="77777777" w:rsidR="006A4051" w:rsidRDefault="00000000" w:rsidP="0099368A">
            <w:pPr>
              <w:pStyle w:val="afffffffffb"/>
            </w:pPr>
            <w:r>
              <w:rPr>
                <w:rFonts w:hint="eastAsia"/>
              </w:rPr>
              <w:t>模修</w:t>
            </w:r>
          </w:p>
        </w:tc>
        <w:tc>
          <w:tcPr>
            <w:tcW w:w="4467" w:type="dxa"/>
            <w:shd w:val="clear" w:color="auto" w:fill="auto"/>
            <w:vAlign w:val="center"/>
          </w:tcPr>
          <w:p w14:paraId="635DC277" w14:textId="77777777" w:rsidR="006A4051" w:rsidRDefault="00000000" w:rsidP="0099368A">
            <w:pPr>
              <w:pStyle w:val="afffffffffb"/>
            </w:pPr>
            <w:r>
              <w:rPr>
                <w:rFonts w:hint="eastAsia"/>
              </w:rPr>
              <w:t>噪声有害、戴护耳器；</w:t>
            </w:r>
          </w:p>
          <w:p w14:paraId="1EFA3C67" w14:textId="77777777" w:rsidR="006A4051" w:rsidRDefault="00000000" w:rsidP="0099368A">
            <w:pPr>
              <w:pStyle w:val="afffffffffb"/>
            </w:pPr>
            <w:r>
              <w:rPr>
                <w:rFonts w:hint="eastAsia"/>
              </w:rPr>
              <w:t>当心弧光、戴防护镜；</w:t>
            </w:r>
          </w:p>
          <w:p w14:paraId="00EC07D9"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79F5CDCB" w14:textId="792A6C4A" w:rsidR="006A4051" w:rsidRDefault="00000000" w:rsidP="0099368A">
            <w:pPr>
              <w:pStyle w:val="afffffffffb"/>
            </w:pPr>
            <w:r>
              <w:rPr>
                <w:rFonts w:hint="eastAsia"/>
              </w:rPr>
              <w:t>锰及其化合物、一氧化碳、</w:t>
            </w:r>
            <w:r w:rsidR="00A01CE6">
              <w:rPr>
                <w:rFonts w:hint="eastAsia"/>
              </w:rPr>
              <w:t>二氧化氮</w:t>
            </w:r>
          </w:p>
        </w:tc>
      </w:tr>
      <w:tr w:rsidR="006A4051" w14:paraId="1FD04F46" w14:textId="77777777">
        <w:trPr>
          <w:trHeight w:val="397"/>
          <w:jc w:val="center"/>
        </w:trPr>
        <w:tc>
          <w:tcPr>
            <w:tcW w:w="548" w:type="dxa"/>
            <w:shd w:val="clear" w:color="auto" w:fill="auto"/>
            <w:vAlign w:val="center"/>
          </w:tcPr>
          <w:p w14:paraId="1A6F2D23" w14:textId="77777777" w:rsidR="006A4051" w:rsidRDefault="00000000" w:rsidP="0099368A">
            <w:pPr>
              <w:pStyle w:val="afffffffffb"/>
            </w:pPr>
            <w:r>
              <w:rPr>
                <w:rFonts w:hint="eastAsia"/>
              </w:rPr>
              <w:t>3</w:t>
            </w:r>
          </w:p>
        </w:tc>
        <w:tc>
          <w:tcPr>
            <w:tcW w:w="753" w:type="dxa"/>
            <w:vMerge w:val="restart"/>
            <w:shd w:val="clear" w:color="auto" w:fill="auto"/>
            <w:vAlign w:val="center"/>
          </w:tcPr>
          <w:p w14:paraId="36234C9D" w14:textId="77777777" w:rsidR="006A4051" w:rsidRDefault="00000000" w:rsidP="0099368A">
            <w:pPr>
              <w:pStyle w:val="afffffffffb"/>
            </w:pPr>
            <w:r>
              <w:rPr>
                <w:rFonts w:hint="eastAsia"/>
              </w:rPr>
              <w:t>焊接</w:t>
            </w:r>
          </w:p>
        </w:tc>
        <w:tc>
          <w:tcPr>
            <w:tcW w:w="1666" w:type="dxa"/>
            <w:shd w:val="clear" w:color="auto" w:fill="auto"/>
            <w:vAlign w:val="center"/>
          </w:tcPr>
          <w:p w14:paraId="033F0605" w14:textId="77777777" w:rsidR="006A4051" w:rsidRDefault="00000000" w:rsidP="0099368A">
            <w:pPr>
              <w:pStyle w:val="afffffffffb"/>
            </w:pPr>
            <w:r>
              <w:rPr>
                <w:rFonts w:hint="eastAsia"/>
              </w:rPr>
              <w:t>二氧化碳保护焊</w:t>
            </w:r>
          </w:p>
        </w:tc>
        <w:tc>
          <w:tcPr>
            <w:tcW w:w="4467" w:type="dxa"/>
            <w:shd w:val="clear" w:color="auto" w:fill="auto"/>
            <w:vAlign w:val="center"/>
          </w:tcPr>
          <w:p w14:paraId="23D69F45" w14:textId="77777777" w:rsidR="006A4051" w:rsidRDefault="00000000" w:rsidP="0099368A">
            <w:pPr>
              <w:pStyle w:val="afffffffffb"/>
            </w:pPr>
            <w:r>
              <w:rPr>
                <w:rFonts w:hint="eastAsia"/>
              </w:rPr>
              <w:t>噪声有害、戴护耳器；</w:t>
            </w:r>
          </w:p>
          <w:p w14:paraId="7BA8EF69" w14:textId="77777777" w:rsidR="006A4051" w:rsidRDefault="00000000" w:rsidP="0099368A">
            <w:pPr>
              <w:pStyle w:val="afffffffffb"/>
            </w:pPr>
            <w:r>
              <w:rPr>
                <w:rFonts w:hint="eastAsia"/>
              </w:rPr>
              <w:t>当心弧光、戴防护镜；</w:t>
            </w:r>
          </w:p>
          <w:p w14:paraId="1AF57BB8"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5697FCF6" w14:textId="4589C6DB" w:rsidR="006A4051" w:rsidRDefault="00000000" w:rsidP="0099368A">
            <w:pPr>
              <w:pStyle w:val="afffffffffb"/>
            </w:pPr>
            <w:r>
              <w:rPr>
                <w:rFonts w:hint="eastAsia"/>
              </w:rPr>
              <w:t>锰及其化合物、一氧化碳、二氧化氮</w:t>
            </w:r>
          </w:p>
        </w:tc>
      </w:tr>
      <w:tr w:rsidR="006A4051" w14:paraId="439905F3" w14:textId="77777777">
        <w:trPr>
          <w:trHeight w:val="397"/>
          <w:jc w:val="center"/>
        </w:trPr>
        <w:tc>
          <w:tcPr>
            <w:tcW w:w="548" w:type="dxa"/>
            <w:shd w:val="clear" w:color="auto" w:fill="auto"/>
            <w:vAlign w:val="center"/>
          </w:tcPr>
          <w:p w14:paraId="157DE51B" w14:textId="77777777" w:rsidR="006A4051" w:rsidRDefault="00000000" w:rsidP="0099368A">
            <w:pPr>
              <w:pStyle w:val="afffffffffb"/>
            </w:pPr>
            <w:r>
              <w:rPr>
                <w:rFonts w:hint="eastAsia"/>
              </w:rPr>
              <w:t>4</w:t>
            </w:r>
          </w:p>
        </w:tc>
        <w:tc>
          <w:tcPr>
            <w:tcW w:w="753" w:type="dxa"/>
            <w:vMerge/>
            <w:shd w:val="clear" w:color="auto" w:fill="auto"/>
            <w:vAlign w:val="center"/>
          </w:tcPr>
          <w:p w14:paraId="19CB0AE3" w14:textId="77777777" w:rsidR="006A4051" w:rsidRDefault="006A4051" w:rsidP="0099368A">
            <w:pPr>
              <w:pStyle w:val="afffffffffb"/>
            </w:pPr>
          </w:p>
        </w:tc>
        <w:tc>
          <w:tcPr>
            <w:tcW w:w="1666" w:type="dxa"/>
            <w:shd w:val="clear" w:color="auto" w:fill="auto"/>
            <w:vAlign w:val="center"/>
          </w:tcPr>
          <w:p w14:paraId="1D6D6448" w14:textId="77777777" w:rsidR="006A4051" w:rsidRDefault="00000000" w:rsidP="0099368A">
            <w:pPr>
              <w:pStyle w:val="afffffffffb"/>
            </w:pPr>
            <w:r>
              <w:rPr>
                <w:rFonts w:hint="eastAsia"/>
              </w:rPr>
              <w:t>点焊、电阻焊、螺柱焊</w:t>
            </w:r>
          </w:p>
        </w:tc>
        <w:tc>
          <w:tcPr>
            <w:tcW w:w="4467" w:type="dxa"/>
            <w:shd w:val="clear" w:color="auto" w:fill="auto"/>
            <w:vAlign w:val="center"/>
          </w:tcPr>
          <w:p w14:paraId="08ACF261" w14:textId="77777777" w:rsidR="006A4051" w:rsidRDefault="00000000" w:rsidP="0099368A">
            <w:pPr>
              <w:pStyle w:val="afffffffffb"/>
            </w:pPr>
            <w:r>
              <w:rPr>
                <w:rFonts w:hint="eastAsia"/>
              </w:rPr>
              <w:t>噪声有害、戴护耳器；</w:t>
            </w:r>
          </w:p>
          <w:p w14:paraId="6DDB2D01" w14:textId="77777777" w:rsidR="006A4051" w:rsidRDefault="00000000" w:rsidP="0099368A">
            <w:pPr>
              <w:pStyle w:val="afffffffffb"/>
            </w:pPr>
            <w:r>
              <w:rPr>
                <w:rFonts w:hint="eastAsia"/>
              </w:rPr>
              <w:t>当心弧光、戴防护镜；</w:t>
            </w:r>
          </w:p>
          <w:p w14:paraId="0C5A814B" w14:textId="77777777" w:rsidR="006A4051" w:rsidRDefault="00000000" w:rsidP="0099368A">
            <w:pPr>
              <w:pStyle w:val="afffffffffb"/>
            </w:pPr>
            <w:r>
              <w:rPr>
                <w:rFonts w:hint="eastAsia"/>
              </w:rPr>
              <w:t>注意防尘、戴防尘口罩、注意通风</w:t>
            </w:r>
          </w:p>
        </w:tc>
        <w:tc>
          <w:tcPr>
            <w:tcW w:w="1657" w:type="dxa"/>
            <w:vAlign w:val="center"/>
          </w:tcPr>
          <w:p w14:paraId="071ECC87" w14:textId="77777777" w:rsidR="006A4051" w:rsidRDefault="00000000" w:rsidP="0099368A">
            <w:pPr>
              <w:pStyle w:val="afffffffffb"/>
            </w:pPr>
            <w:r>
              <w:t>—</w:t>
            </w:r>
          </w:p>
        </w:tc>
      </w:tr>
      <w:tr w:rsidR="006A4051" w14:paraId="0744E3DE" w14:textId="77777777">
        <w:trPr>
          <w:trHeight w:val="397"/>
          <w:jc w:val="center"/>
        </w:trPr>
        <w:tc>
          <w:tcPr>
            <w:tcW w:w="548" w:type="dxa"/>
            <w:shd w:val="clear" w:color="auto" w:fill="auto"/>
            <w:vAlign w:val="center"/>
          </w:tcPr>
          <w:p w14:paraId="608609E0" w14:textId="77777777" w:rsidR="006A4051" w:rsidRDefault="00000000" w:rsidP="0099368A">
            <w:pPr>
              <w:pStyle w:val="afffffffffb"/>
            </w:pPr>
            <w:r>
              <w:rPr>
                <w:rFonts w:hint="eastAsia"/>
              </w:rPr>
              <w:t>5</w:t>
            </w:r>
          </w:p>
        </w:tc>
        <w:tc>
          <w:tcPr>
            <w:tcW w:w="753" w:type="dxa"/>
            <w:vMerge/>
            <w:shd w:val="clear" w:color="auto" w:fill="auto"/>
            <w:vAlign w:val="center"/>
          </w:tcPr>
          <w:p w14:paraId="1135C4F9" w14:textId="77777777" w:rsidR="006A4051" w:rsidRDefault="006A4051" w:rsidP="0099368A">
            <w:pPr>
              <w:pStyle w:val="afffffffffb"/>
            </w:pPr>
          </w:p>
        </w:tc>
        <w:tc>
          <w:tcPr>
            <w:tcW w:w="1666" w:type="dxa"/>
            <w:shd w:val="clear" w:color="auto" w:fill="auto"/>
            <w:vAlign w:val="center"/>
          </w:tcPr>
          <w:p w14:paraId="56D23BD4" w14:textId="77777777" w:rsidR="006A4051" w:rsidRDefault="00000000" w:rsidP="0099368A">
            <w:pPr>
              <w:pStyle w:val="afffffffffb"/>
            </w:pPr>
            <w:r>
              <w:rPr>
                <w:rFonts w:hint="eastAsia"/>
              </w:rPr>
              <w:t>激光焊</w:t>
            </w:r>
          </w:p>
        </w:tc>
        <w:tc>
          <w:tcPr>
            <w:tcW w:w="4467" w:type="dxa"/>
            <w:shd w:val="clear" w:color="auto" w:fill="auto"/>
            <w:vAlign w:val="center"/>
          </w:tcPr>
          <w:p w14:paraId="5A4E16C5" w14:textId="77777777" w:rsidR="006A4051" w:rsidRDefault="00000000" w:rsidP="0099368A">
            <w:pPr>
              <w:pStyle w:val="afffffffffb"/>
            </w:pPr>
            <w:r>
              <w:rPr>
                <w:rFonts w:hint="eastAsia"/>
              </w:rPr>
              <w:t>噪声有害、戴护耳器；</w:t>
            </w:r>
          </w:p>
          <w:p w14:paraId="00CC6CD8" w14:textId="77777777" w:rsidR="006A4051" w:rsidRDefault="00000000" w:rsidP="0099368A">
            <w:pPr>
              <w:pStyle w:val="afffffffffb"/>
            </w:pPr>
            <w:r>
              <w:rPr>
                <w:rFonts w:hint="eastAsia"/>
              </w:rPr>
              <w:t>当心弧光、戴防护镜；</w:t>
            </w:r>
          </w:p>
          <w:p w14:paraId="3D7855D0" w14:textId="77777777" w:rsidR="006A4051" w:rsidRDefault="00000000" w:rsidP="0099368A">
            <w:pPr>
              <w:pStyle w:val="afffffffffb"/>
            </w:pPr>
            <w:r>
              <w:rPr>
                <w:rFonts w:hint="eastAsia"/>
              </w:rPr>
              <w:t>注意防尘、当心有毒气体、戴防尘毒口罩、注意通风</w:t>
            </w:r>
          </w:p>
        </w:tc>
        <w:tc>
          <w:tcPr>
            <w:tcW w:w="1657" w:type="dxa"/>
          </w:tcPr>
          <w:p w14:paraId="4C80E102" w14:textId="77777777" w:rsidR="006A4051" w:rsidRDefault="00000000" w:rsidP="0099368A">
            <w:pPr>
              <w:pStyle w:val="afffffffffb"/>
            </w:pPr>
            <w:r>
              <w:rPr>
                <w:rFonts w:hint="eastAsia"/>
              </w:rPr>
              <w:t>一氧化碳、二氧化氮</w:t>
            </w:r>
          </w:p>
        </w:tc>
      </w:tr>
      <w:tr w:rsidR="006A4051" w14:paraId="76A314B6" w14:textId="77777777">
        <w:trPr>
          <w:trHeight w:val="397"/>
          <w:jc w:val="center"/>
        </w:trPr>
        <w:tc>
          <w:tcPr>
            <w:tcW w:w="548" w:type="dxa"/>
            <w:shd w:val="clear" w:color="auto" w:fill="auto"/>
            <w:vAlign w:val="center"/>
          </w:tcPr>
          <w:p w14:paraId="78E682D4" w14:textId="77777777" w:rsidR="006A4051" w:rsidRDefault="00000000" w:rsidP="0099368A">
            <w:pPr>
              <w:pStyle w:val="afffffffffb"/>
            </w:pPr>
            <w:r>
              <w:rPr>
                <w:rFonts w:hint="eastAsia"/>
              </w:rPr>
              <w:t>6</w:t>
            </w:r>
          </w:p>
        </w:tc>
        <w:tc>
          <w:tcPr>
            <w:tcW w:w="753" w:type="dxa"/>
            <w:vMerge/>
            <w:shd w:val="clear" w:color="auto" w:fill="auto"/>
            <w:vAlign w:val="center"/>
          </w:tcPr>
          <w:p w14:paraId="3E35EE49" w14:textId="77777777" w:rsidR="006A4051" w:rsidRDefault="006A4051" w:rsidP="0099368A">
            <w:pPr>
              <w:pStyle w:val="afffffffffb"/>
            </w:pPr>
          </w:p>
        </w:tc>
        <w:tc>
          <w:tcPr>
            <w:tcW w:w="1666" w:type="dxa"/>
            <w:shd w:val="clear" w:color="auto" w:fill="auto"/>
            <w:vAlign w:val="center"/>
          </w:tcPr>
          <w:p w14:paraId="36033652" w14:textId="77777777" w:rsidR="006A4051" w:rsidRDefault="00000000" w:rsidP="0099368A">
            <w:pPr>
              <w:pStyle w:val="afffffffffb"/>
            </w:pPr>
            <w:r>
              <w:rPr>
                <w:rFonts w:hint="eastAsia"/>
              </w:rPr>
              <w:t>打磨</w:t>
            </w:r>
          </w:p>
        </w:tc>
        <w:tc>
          <w:tcPr>
            <w:tcW w:w="4467" w:type="dxa"/>
            <w:shd w:val="clear" w:color="auto" w:fill="auto"/>
            <w:vAlign w:val="center"/>
          </w:tcPr>
          <w:p w14:paraId="3447AC6D" w14:textId="77777777" w:rsidR="006A4051" w:rsidRDefault="00000000" w:rsidP="0099368A">
            <w:pPr>
              <w:pStyle w:val="afffffffffb"/>
            </w:pPr>
            <w:r>
              <w:rPr>
                <w:rFonts w:hint="eastAsia"/>
              </w:rPr>
              <w:t>噪声有害、戴护耳器；</w:t>
            </w:r>
          </w:p>
          <w:p w14:paraId="3CAE93C3" w14:textId="77777777" w:rsidR="006A4051" w:rsidRDefault="00000000" w:rsidP="0099368A">
            <w:pPr>
              <w:pStyle w:val="afffffffffb"/>
            </w:pPr>
            <w:r>
              <w:rPr>
                <w:rFonts w:hint="eastAsia"/>
              </w:rPr>
              <w:t>注意防尘、戴防尘口罩、注意通风；</w:t>
            </w:r>
          </w:p>
          <w:p w14:paraId="1067623B" w14:textId="77777777" w:rsidR="006A4051" w:rsidRDefault="00000000" w:rsidP="0099368A">
            <w:pPr>
              <w:pStyle w:val="afffffffffb"/>
            </w:pPr>
            <w:r>
              <w:rPr>
                <w:rFonts w:hint="eastAsia"/>
              </w:rPr>
              <w:t>戴防护手套</w:t>
            </w:r>
          </w:p>
        </w:tc>
        <w:tc>
          <w:tcPr>
            <w:tcW w:w="1657" w:type="dxa"/>
            <w:vAlign w:val="center"/>
          </w:tcPr>
          <w:p w14:paraId="6930225C" w14:textId="77777777" w:rsidR="006A4051" w:rsidRDefault="00000000" w:rsidP="0099368A">
            <w:pPr>
              <w:pStyle w:val="afffffffffb"/>
            </w:pPr>
            <w:r>
              <w:t>—</w:t>
            </w:r>
          </w:p>
        </w:tc>
      </w:tr>
      <w:tr w:rsidR="006A4051" w14:paraId="4C8750BD" w14:textId="77777777">
        <w:trPr>
          <w:trHeight w:val="397"/>
          <w:jc w:val="center"/>
        </w:trPr>
        <w:tc>
          <w:tcPr>
            <w:tcW w:w="548" w:type="dxa"/>
            <w:shd w:val="clear" w:color="auto" w:fill="auto"/>
            <w:vAlign w:val="center"/>
          </w:tcPr>
          <w:p w14:paraId="695E7C88" w14:textId="77777777" w:rsidR="006A4051" w:rsidRDefault="00000000" w:rsidP="0099368A">
            <w:pPr>
              <w:pStyle w:val="afffffffffb"/>
            </w:pPr>
            <w:r>
              <w:rPr>
                <w:rFonts w:hint="eastAsia"/>
              </w:rPr>
              <w:t>7</w:t>
            </w:r>
          </w:p>
        </w:tc>
        <w:tc>
          <w:tcPr>
            <w:tcW w:w="753" w:type="dxa"/>
            <w:vMerge w:val="restart"/>
            <w:shd w:val="clear" w:color="auto" w:fill="auto"/>
            <w:vAlign w:val="center"/>
          </w:tcPr>
          <w:p w14:paraId="68DC5554" w14:textId="77777777" w:rsidR="006A4051" w:rsidRDefault="00000000" w:rsidP="0099368A">
            <w:pPr>
              <w:pStyle w:val="afffffffffb"/>
            </w:pPr>
            <w:r>
              <w:rPr>
                <w:rFonts w:hint="eastAsia"/>
              </w:rPr>
              <w:t>涂装</w:t>
            </w:r>
          </w:p>
        </w:tc>
        <w:tc>
          <w:tcPr>
            <w:tcW w:w="1666" w:type="dxa"/>
            <w:shd w:val="clear" w:color="auto" w:fill="auto"/>
            <w:vAlign w:val="center"/>
          </w:tcPr>
          <w:p w14:paraId="67C2753E" w14:textId="77777777" w:rsidR="006A4051" w:rsidRDefault="00000000" w:rsidP="0099368A">
            <w:pPr>
              <w:pStyle w:val="afffffffffb"/>
            </w:pPr>
            <w:r>
              <w:rPr>
                <w:rFonts w:hint="eastAsia"/>
              </w:rPr>
              <w:t>前处理及电泳</w:t>
            </w:r>
          </w:p>
        </w:tc>
        <w:tc>
          <w:tcPr>
            <w:tcW w:w="4467" w:type="dxa"/>
            <w:shd w:val="clear" w:color="auto" w:fill="auto"/>
            <w:vAlign w:val="center"/>
          </w:tcPr>
          <w:p w14:paraId="2A18C3C9" w14:textId="77777777" w:rsidR="006A4051" w:rsidRDefault="00000000" w:rsidP="0099368A">
            <w:pPr>
              <w:pStyle w:val="afffffffffb"/>
            </w:pPr>
            <w:r>
              <w:rPr>
                <w:rFonts w:hint="eastAsia"/>
              </w:rPr>
              <w:t>噪声有害、戴护耳器；</w:t>
            </w:r>
          </w:p>
          <w:p w14:paraId="131BBDF4" w14:textId="77777777" w:rsidR="006A4051" w:rsidRDefault="00000000" w:rsidP="0099368A">
            <w:pPr>
              <w:pStyle w:val="afffffffffb"/>
            </w:pPr>
            <w:r>
              <w:rPr>
                <w:rFonts w:hint="eastAsia"/>
              </w:rPr>
              <w:t>当心腐蚀、穿防护服、戴防护手套、穿防护鞋、注意通风</w:t>
            </w:r>
          </w:p>
        </w:tc>
        <w:tc>
          <w:tcPr>
            <w:tcW w:w="1657" w:type="dxa"/>
            <w:vAlign w:val="center"/>
          </w:tcPr>
          <w:p w14:paraId="2A52FB81" w14:textId="77777777" w:rsidR="006A4051" w:rsidRDefault="00000000" w:rsidP="0099368A">
            <w:pPr>
              <w:pStyle w:val="afffffffffb"/>
            </w:pPr>
            <w:r>
              <w:t>—</w:t>
            </w:r>
          </w:p>
        </w:tc>
      </w:tr>
      <w:tr w:rsidR="006A4051" w14:paraId="12AB941B" w14:textId="77777777">
        <w:trPr>
          <w:trHeight w:val="397"/>
          <w:jc w:val="center"/>
        </w:trPr>
        <w:tc>
          <w:tcPr>
            <w:tcW w:w="548" w:type="dxa"/>
            <w:shd w:val="clear" w:color="auto" w:fill="auto"/>
            <w:vAlign w:val="center"/>
          </w:tcPr>
          <w:p w14:paraId="7E314A6F" w14:textId="77777777" w:rsidR="006A4051" w:rsidRDefault="00000000" w:rsidP="0099368A">
            <w:pPr>
              <w:pStyle w:val="afffffffffb"/>
            </w:pPr>
            <w:r>
              <w:rPr>
                <w:rFonts w:hint="eastAsia"/>
              </w:rPr>
              <w:t>8</w:t>
            </w:r>
          </w:p>
        </w:tc>
        <w:tc>
          <w:tcPr>
            <w:tcW w:w="753" w:type="dxa"/>
            <w:vMerge/>
            <w:shd w:val="clear" w:color="auto" w:fill="auto"/>
            <w:vAlign w:val="center"/>
          </w:tcPr>
          <w:p w14:paraId="4401741E" w14:textId="77777777" w:rsidR="006A4051" w:rsidRDefault="006A4051" w:rsidP="0099368A">
            <w:pPr>
              <w:pStyle w:val="afffffffffb"/>
            </w:pPr>
          </w:p>
        </w:tc>
        <w:tc>
          <w:tcPr>
            <w:tcW w:w="1666" w:type="dxa"/>
            <w:vMerge w:val="restart"/>
            <w:shd w:val="clear" w:color="auto" w:fill="auto"/>
            <w:vAlign w:val="center"/>
          </w:tcPr>
          <w:p w14:paraId="06D07D0A" w14:textId="77777777" w:rsidR="006A4051" w:rsidRDefault="00000000" w:rsidP="0099368A">
            <w:pPr>
              <w:pStyle w:val="afffffffffb"/>
            </w:pPr>
            <w:r>
              <w:rPr>
                <w:rFonts w:hint="eastAsia"/>
              </w:rPr>
              <w:t>喷PVC胶及检查</w:t>
            </w:r>
          </w:p>
        </w:tc>
        <w:tc>
          <w:tcPr>
            <w:tcW w:w="4467" w:type="dxa"/>
            <w:shd w:val="clear" w:color="auto" w:fill="auto"/>
            <w:vAlign w:val="center"/>
          </w:tcPr>
          <w:p w14:paraId="0759AFD2" w14:textId="77777777" w:rsidR="006A4051" w:rsidRDefault="00000000" w:rsidP="0099368A">
            <w:pPr>
              <w:pStyle w:val="afffffffffb"/>
            </w:pPr>
            <w:r>
              <w:rPr>
                <w:rFonts w:hint="eastAsia"/>
              </w:rPr>
              <w:t>注意防尘、戴防尘口罩、注意通风</w:t>
            </w:r>
          </w:p>
        </w:tc>
        <w:tc>
          <w:tcPr>
            <w:tcW w:w="1657" w:type="dxa"/>
            <w:vAlign w:val="center"/>
          </w:tcPr>
          <w:p w14:paraId="16BAADD5" w14:textId="77777777" w:rsidR="006A4051" w:rsidRDefault="00000000" w:rsidP="0099368A">
            <w:pPr>
              <w:pStyle w:val="afffffffffb"/>
            </w:pPr>
            <w:r>
              <w:t>—</w:t>
            </w:r>
          </w:p>
        </w:tc>
      </w:tr>
      <w:tr w:rsidR="006A4051" w14:paraId="56933F61" w14:textId="77777777">
        <w:trPr>
          <w:trHeight w:val="397"/>
          <w:jc w:val="center"/>
        </w:trPr>
        <w:tc>
          <w:tcPr>
            <w:tcW w:w="548" w:type="dxa"/>
            <w:shd w:val="clear" w:color="auto" w:fill="auto"/>
            <w:vAlign w:val="center"/>
          </w:tcPr>
          <w:p w14:paraId="5B5D8D79" w14:textId="77777777" w:rsidR="006A4051" w:rsidRDefault="00000000" w:rsidP="0099368A">
            <w:pPr>
              <w:pStyle w:val="afffffffffb"/>
            </w:pPr>
            <w:r>
              <w:rPr>
                <w:rFonts w:hint="eastAsia"/>
              </w:rPr>
              <w:t>9</w:t>
            </w:r>
          </w:p>
        </w:tc>
        <w:tc>
          <w:tcPr>
            <w:tcW w:w="753" w:type="dxa"/>
            <w:vMerge/>
            <w:shd w:val="clear" w:color="auto" w:fill="auto"/>
            <w:vAlign w:val="center"/>
          </w:tcPr>
          <w:p w14:paraId="2F09479B" w14:textId="77777777" w:rsidR="006A4051" w:rsidRDefault="006A4051" w:rsidP="0099368A">
            <w:pPr>
              <w:pStyle w:val="afffffffffb"/>
            </w:pPr>
          </w:p>
        </w:tc>
        <w:tc>
          <w:tcPr>
            <w:tcW w:w="1666" w:type="dxa"/>
            <w:vMerge/>
            <w:shd w:val="clear" w:color="auto" w:fill="auto"/>
            <w:vAlign w:val="center"/>
          </w:tcPr>
          <w:p w14:paraId="120CC753" w14:textId="77777777" w:rsidR="006A4051" w:rsidRDefault="006A4051" w:rsidP="0099368A">
            <w:pPr>
              <w:pStyle w:val="afffffffffb"/>
            </w:pPr>
          </w:p>
        </w:tc>
        <w:tc>
          <w:tcPr>
            <w:tcW w:w="4467" w:type="dxa"/>
            <w:shd w:val="clear" w:color="auto" w:fill="auto"/>
            <w:vAlign w:val="center"/>
          </w:tcPr>
          <w:p w14:paraId="0F476F9B" w14:textId="77777777" w:rsidR="006A4051" w:rsidRDefault="00000000" w:rsidP="0099368A">
            <w:pPr>
              <w:pStyle w:val="afffffffffb"/>
            </w:pPr>
            <w:r>
              <w:rPr>
                <w:rFonts w:hint="eastAsia"/>
              </w:rPr>
              <w:t>噪声有害、戴护耳器；</w:t>
            </w:r>
          </w:p>
          <w:p w14:paraId="4291467B" w14:textId="77777777" w:rsidR="006A4051" w:rsidRDefault="00000000" w:rsidP="0099368A">
            <w:pPr>
              <w:pStyle w:val="afffffffffb"/>
            </w:pPr>
            <w:r>
              <w:rPr>
                <w:rFonts w:hint="eastAsia"/>
              </w:rPr>
              <w:t>注意防尘、戴防尘口罩、注意通风</w:t>
            </w:r>
          </w:p>
        </w:tc>
        <w:tc>
          <w:tcPr>
            <w:tcW w:w="1657" w:type="dxa"/>
            <w:vAlign w:val="center"/>
          </w:tcPr>
          <w:p w14:paraId="5A49A6DC" w14:textId="77777777" w:rsidR="006A4051" w:rsidRDefault="00000000" w:rsidP="0099368A">
            <w:pPr>
              <w:pStyle w:val="afffffffffb"/>
            </w:pPr>
            <w:r>
              <w:t>—</w:t>
            </w:r>
          </w:p>
        </w:tc>
      </w:tr>
      <w:tr w:rsidR="006A4051" w14:paraId="332602F4" w14:textId="77777777">
        <w:trPr>
          <w:trHeight w:val="397"/>
          <w:jc w:val="center"/>
        </w:trPr>
        <w:tc>
          <w:tcPr>
            <w:tcW w:w="548" w:type="dxa"/>
            <w:shd w:val="clear" w:color="auto" w:fill="auto"/>
            <w:vAlign w:val="center"/>
          </w:tcPr>
          <w:p w14:paraId="69F356EF" w14:textId="77777777" w:rsidR="006A4051" w:rsidRDefault="00000000" w:rsidP="0099368A">
            <w:pPr>
              <w:pStyle w:val="afffffffffb"/>
            </w:pPr>
            <w:r>
              <w:rPr>
                <w:rFonts w:hint="eastAsia"/>
              </w:rPr>
              <w:t>10</w:t>
            </w:r>
          </w:p>
        </w:tc>
        <w:tc>
          <w:tcPr>
            <w:tcW w:w="753" w:type="dxa"/>
            <w:vMerge/>
            <w:shd w:val="clear" w:color="auto" w:fill="auto"/>
            <w:vAlign w:val="center"/>
          </w:tcPr>
          <w:p w14:paraId="375B01D7" w14:textId="77777777" w:rsidR="006A4051" w:rsidRDefault="006A4051" w:rsidP="0099368A">
            <w:pPr>
              <w:pStyle w:val="afffffffffb"/>
            </w:pPr>
          </w:p>
        </w:tc>
        <w:tc>
          <w:tcPr>
            <w:tcW w:w="1666" w:type="dxa"/>
            <w:shd w:val="clear" w:color="auto" w:fill="auto"/>
            <w:vAlign w:val="center"/>
          </w:tcPr>
          <w:p w14:paraId="396267FA" w14:textId="77777777" w:rsidR="006A4051" w:rsidRDefault="00000000" w:rsidP="0099368A">
            <w:pPr>
              <w:pStyle w:val="afffffffffb"/>
            </w:pPr>
            <w:r>
              <w:rPr>
                <w:rFonts w:hint="eastAsia"/>
              </w:rPr>
              <w:t>调漆与喷涂</w:t>
            </w:r>
          </w:p>
        </w:tc>
        <w:tc>
          <w:tcPr>
            <w:tcW w:w="4467" w:type="dxa"/>
            <w:shd w:val="clear" w:color="auto" w:fill="auto"/>
            <w:vAlign w:val="center"/>
          </w:tcPr>
          <w:p w14:paraId="0F3BB79E" w14:textId="77777777" w:rsidR="006A4051" w:rsidRDefault="00000000" w:rsidP="0099368A">
            <w:pPr>
              <w:pStyle w:val="afffffffffb"/>
            </w:pPr>
            <w:r>
              <w:rPr>
                <w:rFonts w:hint="eastAsia"/>
              </w:rPr>
              <w:t>噪声有害、戴护耳器；</w:t>
            </w:r>
          </w:p>
          <w:p w14:paraId="00FFDB0E" w14:textId="77777777" w:rsidR="006A4051" w:rsidRDefault="00000000" w:rsidP="0099368A">
            <w:pPr>
              <w:pStyle w:val="afffffffffb"/>
            </w:pPr>
            <w:r>
              <w:rPr>
                <w:rFonts w:hint="eastAsia"/>
              </w:rPr>
              <w:t>当心中毒/当心有毒气体、戴防毒面具、注意通风</w:t>
            </w:r>
          </w:p>
        </w:tc>
        <w:tc>
          <w:tcPr>
            <w:tcW w:w="1657" w:type="dxa"/>
            <w:vAlign w:val="center"/>
          </w:tcPr>
          <w:p w14:paraId="72835377" w14:textId="77777777" w:rsidR="006A4051" w:rsidRDefault="00000000" w:rsidP="0099368A">
            <w:pPr>
              <w:pStyle w:val="afffffffffb"/>
            </w:pPr>
            <w:r>
              <w:rPr>
                <w:rFonts w:hint="eastAsia"/>
              </w:rPr>
              <w:t>苯、甲醛</w:t>
            </w:r>
          </w:p>
        </w:tc>
      </w:tr>
      <w:tr w:rsidR="006A4051" w14:paraId="48890C8C" w14:textId="77777777">
        <w:trPr>
          <w:trHeight w:val="397"/>
          <w:jc w:val="center"/>
        </w:trPr>
        <w:tc>
          <w:tcPr>
            <w:tcW w:w="548" w:type="dxa"/>
            <w:shd w:val="clear" w:color="auto" w:fill="auto"/>
            <w:vAlign w:val="center"/>
          </w:tcPr>
          <w:p w14:paraId="544C2048" w14:textId="77777777" w:rsidR="006A4051" w:rsidRDefault="00000000" w:rsidP="0099368A">
            <w:pPr>
              <w:pStyle w:val="afffffffffb"/>
            </w:pPr>
            <w:r>
              <w:rPr>
                <w:rFonts w:hint="eastAsia"/>
              </w:rPr>
              <w:t>11</w:t>
            </w:r>
          </w:p>
        </w:tc>
        <w:tc>
          <w:tcPr>
            <w:tcW w:w="753" w:type="dxa"/>
            <w:vMerge/>
            <w:shd w:val="clear" w:color="auto" w:fill="auto"/>
            <w:vAlign w:val="center"/>
          </w:tcPr>
          <w:p w14:paraId="077F5B9A" w14:textId="77777777" w:rsidR="006A4051" w:rsidRDefault="006A4051" w:rsidP="0099368A">
            <w:pPr>
              <w:pStyle w:val="afffffffffb"/>
            </w:pPr>
          </w:p>
        </w:tc>
        <w:tc>
          <w:tcPr>
            <w:tcW w:w="1666" w:type="dxa"/>
            <w:shd w:val="clear" w:color="auto" w:fill="auto"/>
            <w:vAlign w:val="center"/>
          </w:tcPr>
          <w:p w14:paraId="3BE9D692" w14:textId="77777777" w:rsidR="006A4051" w:rsidRDefault="00000000" w:rsidP="0099368A">
            <w:pPr>
              <w:pStyle w:val="afffffffffb"/>
            </w:pPr>
            <w:r>
              <w:rPr>
                <w:rFonts w:hint="eastAsia"/>
              </w:rPr>
              <w:t>烘干</w:t>
            </w:r>
          </w:p>
        </w:tc>
        <w:tc>
          <w:tcPr>
            <w:tcW w:w="4467" w:type="dxa"/>
            <w:shd w:val="clear" w:color="auto" w:fill="auto"/>
            <w:vAlign w:val="center"/>
          </w:tcPr>
          <w:p w14:paraId="14D97EA7" w14:textId="77777777" w:rsidR="006A4051" w:rsidRDefault="00000000" w:rsidP="0099368A">
            <w:pPr>
              <w:pStyle w:val="afffffffffb"/>
            </w:pPr>
            <w:r>
              <w:rPr>
                <w:rFonts w:hint="eastAsia"/>
              </w:rPr>
              <w:t>噪声有害、戴护耳器；</w:t>
            </w:r>
          </w:p>
          <w:p w14:paraId="76DC7773" w14:textId="77777777" w:rsidR="006A4051" w:rsidRDefault="00000000" w:rsidP="0099368A">
            <w:pPr>
              <w:pStyle w:val="afffffffffb"/>
            </w:pPr>
            <w:r>
              <w:rPr>
                <w:rFonts w:hint="eastAsia"/>
              </w:rPr>
              <w:t>注意高温；</w:t>
            </w:r>
          </w:p>
          <w:p w14:paraId="02DF6C1E" w14:textId="77777777" w:rsidR="006A4051" w:rsidRDefault="00000000" w:rsidP="0099368A">
            <w:pPr>
              <w:pStyle w:val="afffffffffb"/>
            </w:pPr>
            <w:r>
              <w:rPr>
                <w:rFonts w:hint="eastAsia"/>
              </w:rPr>
              <w:t>当心中毒/当心有毒气体、戴防毒面具、注意通风</w:t>
            </w:r>
          </w:p>
        </w:tc>
        <w:tc>
          <w:tcPr>
            <w:tcW w:w="1657" w:type="dxa"/>
            <w:vAlign w:val="center"/>
          </w:tcPr>
          <w:p w14:paraId="50437FC2" w14:textId="77777777" w:rsidR="006A4051" w:rsidRDefault="00000000" w:rsidP="0099368A">
            <w:pPr>
              <w:pStyle w:val="afffffffffb"/>
            </w:pPr>
            <w:r>
              <w:rPr>
                <w:rFonts w:hint="eastAsia"/>
              </w:rPr>
              <w:t>苯、甲醛、一氧化碳、二氧化氮</w:t>
            </w:r>
          </w:p>
        </w:tc>
      </w:tr>
      <w:tr w:rsidR="006A4051" w14:paraId="275ECDB8" w14:textId="77777777">
        <w:trPr>
          <w:trHeight w:val="397"/>
          <w:jc w:val="center"/>
        </w:trPr>
        <w:tc>
          <w:tcPr>
            <w:tcW w:w="548" w:type="dxa"/>
            <w:shd w:val="clear" w:color="auto" w:fill="auto"/>
            <w:vAlign w:val="center"/>
          </w:tcPr>
          <w:p w14:paraId="4CB323E3" w14:textId="77777777" w:rsidR="006A4051" w:rsidRDefault="00000000" w:rsidP="0099368A">
            <w:pPr>
              <w:pStyle w:val="afffffffffb"/>
            </w:pPr>
            <w:r>
              <w:rPr>
                <w:rFonts w:hint="eastAsia"/>
              </w:rPr>
              <w:t>12</w:t>
            </w:r>
          </w:p>
        </w:tc>
        <w:tc>
          <w:tcPr>
            <w:tcW w:w="753" w:type="dxa"/>
            <w:vMerge/>
            <w:shd w:val="clear" w:color="auto" w:fill="auto"/>
            <w:vAlign w:val="center"/>
          </w:tcPr>
          <w:p w14:paraId="0F748AD1" w14:textId="77777777" w:rsidR="006A4051" w:rsidRDefault="006A4051" w:rsidP="0099368A">
            <w:pPr>
              <w:pStyle w:val="afffffffffb"/>
            </w:pPr>
          </w:p>
        </w:tc>
        <w:tc>
          <w:tcPr>
            <w:tcW w:w="1666" w:type="dxa"/>
            <w:shd w:val="clear" w:color="auto" w:fill="auto"/>
            <w:vAlign w:val="center"/>
          </w:tcPr>
          <w:p w14:paraId="04FE351E" w14:textId="77777777" w:rsidR="006A4051" w:rsidRDefault="00000000" w:rsidP="0099368A">
            <w:pPr>
              <w:pStyle w:val="afffffffffb"/>
            </w:pPr>
            <w:r>
              <w:rPr>
                <w:rFonts w:hint="eastAsia"/>
              </w:rPr>
              <w:t>漆后检查</w:t>
            </w:r>
          </w:p>
        </w:tc>
        <w:tc>
          <w:tcPr>
            <w:tcW w:w="4467" w:type="dxa"/>
            <w:shd w:val="clear" w:color="auto" w:fill="auto"/>
            <w:vAlign w:val="center"/>
          </w:tcPr>
          <w:p w14:paraId="2748746D" w14:textId="77777777" w:rsidR="006A4051" w:rsidRDefault="00000000" w:rsidP="0099368A">
            <w:pPr>
              <w:pStyle w:val="afffffffffb"/>
            </w:pPr>
            <w:r>
              <w:rPr>
                <w:rFonts w:hint="eastAsia"/>
              </w:rPr>
              <w:t>当心中毒/当心有毒气体、戴防毒面具、注意通风</w:t>
            </w:r>
          </w:p>
        </w:tc>
        <w:tc>
          <w:tcPr>
            <w:tcW w:w="1657" w:type="dxa"/>
          </w:tcPr>
          <w:p w14:paraId="21A739BD" w14:textId="77777777" w:rsidR="006A4051" w:rsidRDefault="00000000" w:rsidP="0099368A">
            <w:pPr>
              <w:pStyle w:val="afffffffffb"/>
            </w:pPr>
            <w:r>
              <w:rPr>
                <w:rFonts w:hint="eastAsia"/>
              </w:rPr>
              <w:t>苯、甲醛、一氧化碳、二氧化氮</w:t>
            </w:r>
          </w:p>
        </w:tc>
      </w:tr>
    </w:tbl>
    <w:p w14:paraId="7B06DF50" w14:textId="77777777" w:rsidR="006A4051" w:rsidRDefault="00000000">
      <w:pPr>
        <w:widowControl/>
        <w:snapToGrid w:val="0"/>
        <w:spacing w:beforeLines="50" w:before="156" w:afterLines="50" w:after="156" w:line="240" w:lineRule="auto"/>
        <w:jc w:val="center"/>
        <w:textAlignment w:val="baseline"/>
        <w:rPr>
          <w:rFonts w:ascii="黑体" w:eastAsia="黑体" w:hAnsi="Times New Roman"/>
          <w:kern w:val="21"/>
          <w:szCs w:val="20"/>
        </w:rPr>
      </w:pPr>
      <w:r>
        <w:rPr>
          <w:rFonts w:ascii="黑体" w:eastAsia="黑体" w:hAnsi="Times New Roman"/>
          <w:kern w:val="21"/>
          <w:szCs w:val="20"/>
        </w:rPr>
        <w:lastRenderedPageBreak/>
        <w:t xml:space="preserve">表C.1  </w:t>
      </w:r>
      <w:r>
        <w:rPr>
          <w:rFonts w:ascii="黑体" w:eastAsia="黑体" w:hAnsi="Times New Roman" w:hint="eastAsia"/>
          <w:kern w:val="21"/>
          <w:szCs w:val="20"/>
        </w:rPr>
        <w:t>汽车制造业职业病危害警示标识及职业病危害告知卡设置列举</w:t>
      </w:r>
      <w:r>
        <w:rPr>
          <w:rFonts w:ascii="宋体" w:hAnsi="宋体" w:hint="eastAsia"/>
          <w:kern w:val="21"/>
          <w:szCs w:val="20"/>
        </w:rPr>
        <w:t>（续）</w:t>
      </w:r>
    </w:p>
    <w:tbl>
      <w:tblPr>
        <w:tblStyle w:val="affff7"/>
        <w:tblW w:w="909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48"/>
        <w:gridCol w:w="753"/>
        <w:gridCol w:w="786"/>
        <w:gridCol w:w="880"/>
        <w:gridCol w:w="4467"/>
        <w:gridCol w:w="1657"/>
      </w:tblGrid>
      <w:tr w:rsidR="006A4051" w14:paraId="3AC5B094" w14:textId="77777777">
        <w:trPr>
          <w:trHeight w:val="397"/>
          <w:jc w:val="center"/>
        </w:trPr>
        <w:tc>
          <w:tcPr>
            <w:tcW w:w="548" w:type="dxa"/>
            <w:tcBorders>
              <w:top w:val="single" w:sz="8" w:space="0" w:color="auto"/>
              <w:bottom w:val="single" w:sz="8" w:space="0" w:color="auto"/>
            </w:tcBorders>
            <w:shd w:val="clear" w:color="auto" w:fill="auto"/>
            <w:vAlign w:val="center"/>
          </w:tcPr>
          <w:p w14:paraId="51B1E73D" w14:textId="77777777" w:rsidR="006A4051" w:rsidRDefault="00000000" w:rsidP="0099368A">
            <w:pPr>
              <w:pStyle w:val="afffffffffb"/>
            </w:pPr>
            <w:r>
              <w:rPr>
                <w:rFonts w:hint="eastAsia"/>
              </w:rPr>
              <w:t>序号</w:t>
            </w:r>
          </w:p>
        </w:tc>
        <w:tc>
          <w:tcPr>
            <w:tcW w:w="753" w:type="dxa"/>
            <w:tcBorders>
              <w:top w:val="single" w:sz="8" w:space="0" w:color="auto"/>
              <w:bottom w:val="single" w:sz="8" w:space="0" w:color="auto"/>
            </w:tcBorders>
            <w:shd w:val="clear" w:color="auto" w:fill="auto"/>
            <w:vAlign w:val="center"/>
          </w:tcPr>
          <w:p w14:paraId="3100EDA5" w14:textId="77777777" w:rsidR="006A4051" w:rsidRDefault="00000000" w:rsidP="0099368A">
            <w:pPr>
              <w:pStyle w:val="afffffffffb"/>
            </w:pPr>
            <w:r>
              <w:rPr>
                <w:rFonts w:hint="eastAsia"/>
              </w:rPr>
              <w:t>生产车间</w:t>
            </w:r>
          </w:p>
        </w:tc>
        <w:tc>
          <w:tcPr>
            <w:tcW w:w="1666" w:type="dxa"/>
            <w:gridSpan w:val="2"/>
            <w:tcBorders>
              <w:top w:val="single" w:sz="8" w:space="0" w:color="auto"/>
              <w:bottom w:val="single" w:sz="8" w:space="0" w:color="auto"/>
            </w:tcBorders>
            <w:shd w:val="clear" w:color="auto" w:fill="auto"/>
            <w:vAlign w:val="center"/>
          </w:tcPr>
          <w:p w14:paraId="0BA9AEA8" w14:textId="77777777" w:rsidR="006A4051" w:rsidRDefault="00000000" w:rsidP="0099368A">
            <w:pPr>
              <w:pStyle w:val="afffffffffb"/>
            </w:pPr>
            <w:r>
              <w:rPr>
                <w:rFonts w:hint="eastAsia"/>
              </w:rPr>
              <w:t>主要工序</w:t>
            </w:r>
          </w:p>
        </w:tc>
        <w:tc>
          <w:tcPr>
            <w:tcW w:w="4467" w:type="dxa"/>
            <w:tcBorders>
              <w:top w:val="single" w:sz="8" w:space="0" w:color="auto"/>
              <w:bottom w:val="single" w:sz="8" w:space="0" w:color="auto"/>
            </w:tcBorders>
            <w:shd w:val="clear" w:color="auto" w:fill="auto"/>
            <w:vAlign w:val="center"/>
          </w:tcPr>
          <w:p w14:paraId="079E2319" w14:textId="77777777" w:rsidR="006A4051" w:rsidRDefault="00000000" w:rsidP="0099368A">
            <w:pPr>
              <w:pStyle w:val="afffffffffb"/>
            </w:pPr>
            <w:r>
              <w:rPr>
                <w:rFonts w:hint="eastAsia"/>
              </w:rPr>
              <w:t>警示标识设置</w:t>
            </w:r>
          </w:p>
        </w:tc>
        <w:tc>
          <w:tcPr>
            <w:tcW w:w="1657" w:type="dxa"/>
            <w:tcBorders>
              <w:top w:val="single" w:sz="8" w:space="0" w:color="auto"/>
              <w:bottom w:val="single" w:sz="8" w:space="0" w:color="auto"/>
            </w:tcBorders>
            <w:vAlign w:val="center"/>
          </w:tcPr>
          <w:p w14:paraId="58B5352C" w14:textId="77777777" w:rsidR="006A4051" w:rsidRDefault="00000000" w:rsidP="0099368A">
            <w:pPr>
              <w:pStyle w:val="afffffffffb"/>
            </w:pPr>
            <w:r>
              <w:rPr>
                <w:rFonts w:hint="eastAsia"/>
              </w:rPr>
              <w:t>告知卡</w:t>
            </w:r>
          </w:p>
        </w:tc>
      </w:tr>
      <w:tr w:rsidR="006A4051" w14:paraId="10BA5531" w14:textId="77777777">
        <w:trPr>
          <w:trHeight w:val="397"/>
          <w:jc w:val="center"/>
        </w:trPr>
        <w:tc>
          <w:tcPr>
            <w:tcW w:w="548" w:type="dxa"/>
            <w:tcBorders>
              <w:top w:val="single" w:sz="8" w:space="0" w:color="auto"/>
            </w:tcBorders>
            <w:shd w:val="clear" w:color="auto" w:fill="auto"/>
            <w:vAlign w:val="center"/>
          </w:tcPr>
          <w:p w14:paraId="4D13DE34" w14:textId="77777777" w:rsidR="006A4051" w:rsidRDefault="00000000" w:rsidP="0099368A">
            <w:pPr>
              <w:pStyle w:val="afffffffffb"/>
            </w:pPr>
            <w:r>
              <w:rPr>
                <w:rFonts w:hint="eastAsia"/>
              </w:rPr>
              <w:t>13</w:t>
            </w:r>
          </w:p>
        </w:tc>
        <w:tc>
          <w:tcPr>
            <w:tcW w:w="753" w:type="dxa"/>
            <w:vMerge w:val="restart"/>
            <w:tcBorders>
              <w:top w:val="single" w:sz="8" w:space="0" w:color="auto"/>
            </w:tcBorders>
            <w:shd w:val="clear" w:color="auto" w:fill="auto"/>
            <w:vAlign w:val="center"/>
          </w:tcPr>
          <w:p w14:paraId="0E4052D3" w14:textId="77777777" w:rsidR="006A4051" w:rsidRDefault="00000000" w:rsidP="0099368A">
            <w:pPr>
              <w:pStyle w:val="afffffffffb"/>
            </w:pPr>
            <w:r>
              <w:rPr>
                <w:rFonts w:hint="eastAsia"/>
              </w:rPr>
              <w:t>总装</w:t>
            </w:r>
          </w:p>
        </w:tc>
        <w:tc>
          <w:tcPr>
            <w:tcW w:w="786" w:type="dxa"/>
            <w:vMerge w:val="restart"/>
            <w:tcBorders>
              <w:top w:val="single" w:sz="8" w:space="0" w:color="auto"/>
            </w:tcBorders>
            <w:shd w:val="clear" w:color="auto" w:fill="auto"/>
            <w:vAlign w:val="center"/>
          </w:tcPr>
          <w:p w14:paraId="54B62BA3" w14:textId="77777777" w:rsidR="006A4051" w:rsidRDefault="00000000" w:rsidP="0099368A">
            <w:pPr>
              <w:pStyle w:val="afffffffffb"/>
            </w:pPr>
            <w:r>
              <w:rPr>
                <w:rFonts w:hint="eastAsia"/>
              </w:rPr>
              <w:t>整车装配</w:t>
            </w:r>
          </w:p>
        </w:tc>
        <w:tc>
          <w:tcPr>
            <w:tcW w:w="880" w:type="dxa"/>
            <w:tcBorders>
              <w:top w:val="single" w:sz="8" w:space="0" w:color="auto"/>
            </w:tcBorders>
            <w:shd w:val="clear" w:color="auto" w:fill="auto"/>
            <w:vAlign w:val="center"/>
          </w:tcPr>
          <w:p w14:paraId="6BB4F4E3" w14:textId="77777777" w:rsidR="006A4051" w:rsidRDefault="00000000" w:rsidP="0099368A">
            <w:pPr>
              <w:pStyle w:val="afffffffffb"/>
            </w:pPr>
            <w:r>
              <w:rPr>
                <w:rFonts w:hint="eastAsia"/>
              </w:rPr>
              <w:t>装配</w:t>
            </w:r>
          </w:p>
        </w:tc>
        <w:tc>
          <w:tcPr>
            <w:tcW w:w="4467" w:type="dxa"/>
            <w:tcBorders>
              <w:top w:val="single" w:sz="8" w:space="0" w:color="auto"/>
            </w:tcBorders>
            <w:shd w:val="clear" w:color="auto" w:fill="auto"/>
            <w:vAlign w:val="center"/>
          </w:tcPr>
          <w:p w14:paraId="18239F27" w14:textId="77777777" w:rsidR="006A4051" w:rsidRDefault="00000000" w:rsidP="0099368A">
            <w:pPr>
              <w:pStyle w:val="afffffffffb"/>
            </w:pPr>
            <w:r>
              <w:rPr>
                <w:rFonts w:hint="eastAsia"/>
              </w:rPr>
              <w:t>噪声有害、戴护耳器；</w:t>
            </w:r>
          </w:p>
          <w:p w14:paraId="299D6A38" w14:textId="77777777" w:rsidR="006A4051" w:rsidRDefault="00000000" w:rsidP="0099368A">
            <w:pPr>
              <w:pStyle w:val="afffffffffb"/>
            </w:pPr>
            <w:r>
              <w:rPr>
                <w:rFonts w:hint="eastAsia"/>
              </w:rPr>
              <w:t>当心中毒、注意通风</w:t>
            </w:r>
          </w:p>
        </w:tc>
        <w:tc>
          <w:tcPr>
            <w:tcW w:w="1657" w:type="dxa"/>
            <w:tcBorders>
              <w:top w:val="single" w:sz="8" w:space="0" w:color="auto"/>
            </w:tcBorders>
            <w:vAlign w:val="center"/>
          </w:tcPr>
          <w:p w14:paraId="1700B206" w14:textId="77777777" w:rsidR="006A4051" w:rsidRDefault="00000000" w:rsidP="0099368A">
            <w:pPr>
              <w:pStyle w:val="afffffffffb"/>
            </w:pPr>
            <w:r>
              <w:t>—</w:t>
            </w:r>
          </w:p>
        </w:tc>
      </w:tr>
      <w:tr w:rsidR="006A4051" w14:paraId="0C6CA246" w14:textId="77777777">
        <w:trPr>
          <w:trHeight w:val="397"/>
          <w:jc w:val="center"/>
        </w:trPr>
        <w:tc>
          <w:tcPr>
            <w:tcW w:w="548" w:type="dxa"/>
            <w:shd w:val="clear" w:color="auto" w:fill="auto"/>
            <w:vAlign w:val="center"/>
          </w:tcPr>
          <w:p w14:paraId="5762F771" w14:textId="77777777" w:rsidR="006A4051" w:rsidRDefault="00000000" w:rsidP="0099368A">
            <w:pPr>
              <w:pStyle w:val="afffffffffb"/>
            </w:pPr>
            <w:r>
              <w:rPr>
                <w:rFonts w:hint="eastAsia"/>
              </w:rPr>
              <w:t>14</w:t>
            </w:r>
          </w:p>
        </w:tc>
        <w:tc>
          <w:tcPr>
            <w:tcW w:w="753" w:type="dxa"/>
            <w:vMerge/>
            <w:shd w:val="clear" w:color="auto" w:fill="auto"/>
            <w:vAlign w:val="center"/>
          </w:tcPr>
          <w:p w14:paraId="0ABB7E33" w14:textId="77777777" w:rsidR="006A4051" w:rsidRDefault="006A4051" w:rsidP="0099368A">
            <w:pPr>
              <w:pStyle w:val="afffffffffb"/>
            </w:pPr>
          </w:p>
        </w:tc>
        <w:tc>
          <w:tcPr>
            <w:tcW w:w="786" w:type="dxa"/>
            <w:vMerge/>
            <w:shd w:val="clear" w:color="auto" w:fill="auto"/>
            <w:vAlign w:val="center"/>
          </w:tcPr>
          <w:p w14:paraId="55E51D54" w14:textId="77777777" w:rsidR="006A4051" w:rsidRDefault="006A4051" w:rsidP="0099368A">
            <w:pPr>
              <w:pStyle w:val="afffffffffb"/>
            </w:pPr>
          </w:p>
        </w:tc>
        <w:tc>
          <w:tcPr>
            <w:tcW w:w="880" w:type="dxa"/>
            <w:shd w:val="clear" w:color="auto" w:fill="auto"/>
            <w:vAlign w:val="center"/>
          </w:tcPr>
          <w:p w14:paraId="51A2FF33" w14:textId="77777777" w:rsidR="006A4051" w:rsidRDefault="00000000" w:rsidP="0099368A">
            <w:pPr>
              <w:pStyle w:val="afffffffffb"/>
            </w:pPr>
            <w:r>
              <w:rPr>
                <w:rFonts w:hint="eastAsia"/>
              </w:rPr>
              <w:t>燃油加注</w:t>
            </w:r>
          </w:p>
        </w:tc>
        <w:tc>
          <w:tcPr>
            <w:tcW w:w="4467" w:type="dxa"/>
            <w:shd w:val="clear" w:color="auto" w:fill="auto"/>
            <w:vAlign w:val="center"/>
          </w:tcPr>
          <w:p w14:paraId="75251FA4" w14:textId="77777777" w:rsidR="006A4051" w:rsidRDefault="00000000" w:rsidP="0099368A">
            <w:pPr>
              <w:pStyle w:val="afffffffffb"/>
            </w:pPr>
            <w:r>
              <w:rPr>
                <w:rFonts w:hint="eastAsia"/>
              </w:rPr>
              <w:t>当心中毒、戴防毒面具、戴防护手套、注意通风</w:t>
            </w:r>
          </w:p>
        </w:tc>
        <w:tc>
          <w:tcPr>
            <w:tcW w:w="1657" w:type="dxa"/>
            <w:vAlign w:val="center"/>
          </w:tcPr>
          <w:p w14:paraId="2C3BC7CC" w14:textId="77777777" w:rsidR="006A4051" w:rsidRDefault="00000000" w:rsidP="0099368A">
            <w:pPr>
              <w:pStyle w:val="afffffffffb"/>
            </w:pPr>
            <w:r>
              <w:t>—</w:t>
            </w:r>
          </w:p>
        </w:tc>
      </w:tr>
      <w:tr w:rsidR="006A4051" w14:paraId="62EF7D4D" w14:textId="77777777">
        <w:trPr>
          <w:trHeight w:val="397"/>
          <w:jc w:val="center"/>
        </w:trPr>
        <w:tc>
          <w:tcPr>
            <w:tcW w:w="548" w:type="dxa"/>
            <w:shd w:val="clear" w:color="auto" w:fill="auto"/>
            <w:vAlign w:val="center"/>
          </w:tcPr>
          <w:p w14:paraId="3E99FDA5" w14:textId="77777777" w:rsidR="006A4051" w:rsidRDefault="00000000" w:rsidP="0099368A">
            <w:pPr>
              <w:pStyle w:val="afffffffffb"/>
            </w:pPr>
            <w:r>
              <w:rPr>
                <w:rFonts w:hint="eastAsia"/>
              </w:rPr>
              <w:t>15</w:t>
            </w:r>
          </w:p>
        </w:tc>
        <w:tc>
          <w:tcPr>
            <w:tcW w:w="753" w:type="dxa"/>
            <w:vMerge/>
            <w:shd w:val="clear" w:color="auto" w:fill="auto"/>
            <w:vAlign w:val="center"/>
          </w:tcPr>
          <w:p w14:paraId="34A46ED8" w14:textId="77777777" w:rsidR="006A4051" w:rsidRDefault="006A4051" w:rsidP="0099368A">
            <w:pPr>
              <w:pStyle w:val="afffffffffb"/>
            </w:pPr>
          </w:p>
        </w:tc>
        <w:tc>
          <w:tcPr>
            <w:tcW w:w="786" w:type="dxa"/>
            <w:vMerge/>
            <w:shd w:val="clear" w:color="auto" w:fill="auto"/>
            <w:vAlign w:val="center"/>
          </w:tcPr>
          <w:p w14:paraId="233D2E63" w14:textId="77777777" w:rsidR="006A4051" w:rsidRDefault="006A4051" w:rsidP="0099368A">
            <w:pPr>
              <w:pStyle w:val="afffffffffb"/>
            </w:pPr>
          </w:p>
        </w:tc>
        <w:tc>
          <w:tcPr>
            <w:tcW w:w="880" w:type="dxa"/>
            <w:shd w:val="clear" w:color="auto" w:fill="auto"/>
            <w:vAlign w:val="center"/>
          </w:tcPr>
          <w:p w14:paraId="7D293E3D" w14:textId="77777777" w:rsidR="006A4051" w:rsidRDefault="00000000" w:rsidP="0099368A">
            <w:pPr>
              <w:pStyle w:val="afffffffffb"/>
            </w:pPr>
            <w:r>
              <w:rPr>
                <w:rFonts w:hint="eastAsia"/>
              </w:rPr>
              <w:t>助剂加注</w:t>
            </w:r>
          </w:p>
        </w:tc>
        <w:tc>
          <w:tcPr>
            <w:tcW w:w="4467" w:type="dxa"/>
            <w:shd w:val="clear" w:color="auto" w:fill="auto"/>
            <w:vAlign w:val="center"/>
          </w:tcPr>
          <w:p w14:paraId="3245A5CB" w14:textId="77777777" w:rsidR="006A4051" w:rsidRDefault="00000000" w:rsidP="0099368A">
            <w:pPr>
              <w:pStyle w:val="afffffffffb"/>
            </w:pPr>
            <w:r>
              <w:rPr>
                <w:rFonts w:hint="eastAsia"/>
              </w:rPr>
              <w:t>当心中毒、戴防毒面具、注意通风</w:t>
            </w:r>
          </w:p>
        </w:tc>
        <w:tc>
          <w:tcPr>
            <w:tcW w:w="1657" w:type="dxa"/>
            <w:vAlign w:val="center"/>
          </w:tcPr>
          <w:p w14:paraId="34F62B7F" w14:textId="77777777" w:rsidR="006A4051" w:rsidRDefault="00000000" w:rsidP="0099368A">
            <w:pPr>
              <w:pStyle w:val="afffffffffb"/>
            </w:pPr>
            <w:r>
              <w:t>—</w:t>
            </w:r>
          </w:p>
        </w:tc>
      </w:tr>
      <w:tr w:rsidR="006A4051" w14:paraId="0962CEAF" w14:textId="77777777">
        <w:trPr>
          <w:trHeight w:val="397"/>
          <w:jc w:val="center"/>
        </w:trPr>
        <w:tc>
          <w:tcPr>
            <w:tcW w:w="548" w:type="dxa"/>
            <w:shd w:val="clear" w:color="auto" w:fill="auto"/>
            <w:vAlign w:val="center"/>
          </w:tcPr>
          <w:p w14:paraId="18A6EED5" w14:textId="77777777" w:rsidR="006A4051" w:rsidRDefault="00000000" w:rsidP="0099368A">
            <w:pPr>
              <w:pStyle w:val="afffffffffb"/>
            </w:pPr>
            <w:r>
              <w:rPr>
                <w:rFonts w:hint="eastAsia"/>
              </w:rPr>
              <w:t>17</w:t>
            </w:r>
          </w:p>
        </w:tc>
        <w:tc>
          <w:tcPr>
            <w:tcW w:w="753" w:type="dxa"/>
            <w:vMerge/>
            <w:shd w:val="clear" w:color="auto" w:fill="auto"/>
            <w:vAlign w:val="center"/>
          </w:tcPr>
          <w:p w14:paraId="57251E85" w14:textId="77777777" w:rsidR="006A4051" w:rsidRDefault="006A4051" w:rsidP="0099368A">
            <w:pPr>
              <w:pStyle w:val="afffffffffb"/>
            </w:pPr>
          </w:p>
        </w:tc>
        <w:tc>
          <w:tcPr>
            <w:tcW w:w="1666" w:type="dxa"/>
            <w:gridSpan w:val="2"/>
            <w:shd w:val="clear" w:color="auto" w:fill="auto"/>
            <w:vAlign w:val="center"/>
          </w:tcPr>
          <w:p w14:paraId="4610B68C" w14:textId="77777777" w:rsidR="006A4051" w:rsidRDefault="00000000" w:rsidP="0099368A">
            <w:pPr>
              <w:pStyle w:val="afffffffffb"/>
            </w:pPr>
            <w:r>
              <w:rPr>
                <w:rFonts w:hint="eastAsia"/>
              </w:rPr>
              <w:t>整车检测</w:t>
            </w:r>
          </w:p>
        </w:tc>
        <w:tc>
          <w:tcPr>
            <w:tcW w:w="4467" w:type="dxa"/>
            <w:shd w:val="clear" w:color="auto" w:fill="auto"/>
            <w:vAlign w:val="center"/>
          </w:tcPr>
          <w:p w14:paraId="0A37F7B9" w14:textId="77777777" w:rsidR="006A4051" w:rsidRDefault="00000000" w:rsidP="0099368A">
            <w:pPr>
              <w:pStyle w:val="afffffffffb"/>
            </w:pPr>
            <w:r>
              <w:rPr>
                <w:rFonts w:hint="eastAsia"/>
              </w:rPr>
              <w:t>噪声有害、戴护耳器；</w:t>
            </w:r>
          </w:p>
          <w:p w14:paraId="20272609" w14:textId="77777777" w:rsidR="006A4051" w:rsidRDefault="00000000" w:rsidP="0099368A">
            <w:pPr>
              <w:pStyle w:val="afffffffffb"/>
            </w:pPr>
            <w:r>
              <w:rPr>
                <w:rFonts w:hint="eastAsia"/>
              </w:rPr>
              <w:t>当心中毒/当心有毒气体、戴防毒面具、戴防护手套、注意通风</w:t>
            </w:r>
          </w:p>
        </w:tc>
        <w:tc>
          <w:tcPr>
            <w:tcW w:w="1657" w:type="dxa"/>
            <w:vAlign w:val="center"/>
          </w:tcPr>
          <w:p w14:paraId="18EAF918" w14:textId="77777777" w:rsidR="006A4051" w:rsidRDefault="00000000" w:rsidP="0099368A">
            <w:pPr>
              <w:pStyle w:val="afffffffffb"/>
            </w:pPr>
            <w:r>
              <w:rPr>
                <w:rFonts w:hint="eastAsia"/>
              </w:rPr>
              <w:t>一氧化碳、二氧化氮</w:t>
            </w:r>
          </w:p>
        </w:tc>
      </w:tr>
      <w:tr w:rsidR="006A4051" w14:paraId="01DEE85B" w14:textId="77777777">
        <w:trPr>
          <w:trHeight w:val="397"/>
          <w:jc w:val="center"/>
        </w:trPr>
        <w:tc>
          <w:tcPr>
            <w:tcW w:w="548" w:type="dxa"/>
            <w:shd w:val="clear" w:color="auto" w:fill="auto"/>
            <w:vAlign w:val="center"/>
          </w:tcPr>
          <w:p w14:paraId="2E9FD58F" w14:textId="77777777" w:rsidR="006A4051" w:rsidRDefault="00000000" w:rsidP="0099368A">
            <w:pPr>
              <w:pStyle w:val="afffffffffb"/>
            </w:pPr>
            <w:r>
              <w:rPr>
                <w:rFonts w:hint="eastAsia"/>
              </w:rPr>
              <w:t>18</w:t>
            </w:r>
          </w:p>
        </w:tc>
        <w:tc>
          <w:tcPr>
            <w:tcW w:w="753" w:type="dxa"/>
            <w:vMerge w:val="restart"/>
            <w:shd w:val="clear" w:color="auto" w:fill="auto"/>
            <w:vAlign w:val="center"/>
          </w:tcPr>
          <w:p w14:paraId="44D09B73" w14:textId="77777777" w:rsidR="006A4051" w:rsidRDefault="00000000" w:rsidP="0099368A">
            <w:pPr>
              <w:pStyle w:val="afffffffffb"/>
            </w:pPr>
            <w:r>
              <w:rPr>
                <w:rFonts w:hint="eastAsia"/>
              </w:rPr>
              <w:t>铸造</w:t>
            </w:r>
          </w:p>
        </w:tc>
        <w:tc>
          <w:tcPr>
            <w:tcW w:w="1666" w:type="dxa"/>
            <w:gridSpan w:val="2"/>
            <w:shd w:val="clear" w:color="auto" w:fill="auto"/>
            <w:vAlign w:val="center"/>
          </w:tcPr>
          <w:p w14:paraId="11E87614" w14:textId="77777777" w:rsidR="006A4051" w:rsidRDefault="00000000" w:rsidP="0099368A">
            <w:pPr>
              <w:pStyle w:val="afffffffffb"/>
            </w:pPr>
            <w:r>
              <w:rPr>
                <w:rFonts w:hint="eastAsia"/>
              </w:rPr>
              <w:t>熔炼</w:t>
            </w:r>
          </w:p>
        </w:tc>
        <w:tc>
          <w:tcPr>
            <w:tcW w:w="4467" w:type="dxa"/>
            <w:shd w:val="clear" w:color="auto" w:fill="auto"/>
            <w:vAlign w:val="center"/>
          </w:tcPr>
          <w:p w14:paraId="1E0694F1" w14:textId="77777777" w:rsidR="006A4051" w:rsidRDefault="00000000" w:rsidP="0099368A">
            <w:pPr>
              <w:pStyle w:val="afffffffffb"/>
            </w:pPr>
            <w:r>
              <w:rPr>
                <w:rFonts w:hint="eastAsia"/>
              </w:rPr>
              <w:t>噪声有害、戴护耳器；</w:t>
            </w:r>
          </w:p>
          <w:p w14:paraId="7D8C9373" w14:textId="77777777" w:rsidR="006A4051" w:rsidRDefault="00000000" w:rsidP="0099368A">
            <w:pPr>
              <w:pStyle w:val="afffffffffb"/>
            </w:pPr>
            <w:r>
              <w:rPr>
                <w:rFonts w:hint="eastAsia"/>
              </w:rPr>
              <w:t>注意高温；</w:t>
            </w:r>
          </w:p>
          <w:p w14:paraId="1501A1EF"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7AAE0ABD" w14:textId="77777777" w:rsidR="006A4051" w:rsidRDefault="00000000" w:rsidP="0099368A">
            <w:pPr>
              <w:pStyle w:val="afffffffffb"/>
            </w:pPr>
            <w:r>
              <w:rPr>
                <w:rFonts w:hint="eastAsia"/>
              </w:rPr>
              <w:t>一氧化碳、镍、铬、磷化氢</w:t>
            </w:r>
          </w:p>
        </w:tc>
      </w:tr>
      <w:tr w:rsidR="006A4051" w14:paraId="0BBA8F75" w14:textId="77777777">
        <w:trPr>
          <w:trHeight w:val="397"/>
          <w:jc w:val="center"/>
        </w:trPr>
        <w:tc>
          <w:tcPr>
            <w:tcW w:w="548" w:type="dxa"/>
            <w:shd w:val="clear" w:color="auto" w:fill="auto"/>
            <w:vAlign w:val="center"/>
          </w:tcPr>
          <w:p w14:paraId="5F84898E" w14:textId="77777777" w:rsidR="006A4051" w:rsidRDefault="00000000" w:rsidP="0099368A">
            <w:pPr>
              <w:pStyle w:val="afffffffffb"/>
            </w:pPr>
            <w:r>
              <w:rPr>
                <w:rFonts w:hint="eastAsia"/>
              </w:rPr>
              <w:t>19</w:t>
            </w:r>
          </w:p>
        </w:tc>
        <w:tc>
          <w:tcPr>
            <w:tcW w:w="753" w:type="dxa"/>
            <w:vMerge/>
            <w:shd w:val="clear" w:color="auto" w:fill="auto"/>
            <w:vAlign w:val="center"/>
          </w:tcPr>
          <w:p w14:paraId="7A9DE3A7" w14:textId="77777777" w:rsidR="006A4051" w:rsidRDefault="006A4051" w:rsidP="0099368A">
            <w:pPr>
              <w:pStyle w:val="afffffffffb"/>
            </w:pPr>
          </w:p>
        </w:tc>
        <w:tc>
          <w:tcPr>
            <w:tcW w:w="786" w:type="dxa"/>
            <w:vMerge w:val="restart"/>
            <w:shd w:val="clear" w:color="auto" w:fill="auto"/>
            <w:vAlign w:val="center"/>
          </w:tcPr>
          <w:p w14:paraId="1633710F" w14:textId="77777777" w:rsidR="006A4051" w:rsidRDefault="00000000" w:rsidP="0099368A">
            <w:pPr>
              <w:pStyle w:val="afffffffffb"/>
            </w:pPr>
            <w:r>
              <w:rPr>
                <w:rFonts w:hint="eastAsia"/>
              </w:rPr>
              <w:t>砂处理</w:t>
            </w:r>
          </w:p>
        </w:tc>
        <w:tc>
          <w:tcPr>
            <w:tcW w:w="880" w:type="dxa"/>
            <w:shd w:val="clear" w:color="auto" w:fill="auto"/>
            <w:vAlign w:val="center"/>
          </w:tcPr>
          <w:p w14:paraId="4E851BCC" w14:textId="77777777" w:rsidR="006A4051" w:rsidRDefault="00000000" w:rsidP="0099368A">
            <w:pPr>
              <w:pStyle w:val="afffffffffb"/>
            </w:pPr>
            <w:r>
              <w:rPr>
                <w:rFonts w:hint="eastAsia"/>
              </w:rPr>
              <w:t>原料存储</w:t>
            </w:r>
          </w:p>
        </w:tc>
        <w:tc>
          <w:tcPr>
            <w:tcW w:w="4467" w:type="dxa"/>
            <w:shd w:val="clear" w:color="auto" w:fill="auto"/>
            <w:vAlign w:val="center"/>
          </w:tcPr>
          <w:p w14:paraId="638848A9" w14:textId="77777777" w:rsidR="006A4051" w:rsidRDefault="00000000" w:rsidP="0099368A">
            <w:pPr>
              <w:pStyle w:val="afffffffffb"/>
            </w:pPr>
            <w:r>
              <w:rPr>
                <w:rFonts w:hint="eastAsia"/>
              </w:rPr>
              <w:t>噪声有害、戴护耳器；</w:t>
            </w:r>
          </w:p>
          <w:p w14:paraId="7E585647" w14:textId="77777777" w:rsidR="006A4051" w:rsidRDefault="00000000" w:rsidP="0099368A">
            <w:pPr>
              <w:pStyle w:val="afffffffffb"/>
            </w:pPr>
            <w:r>
              <w:rPr>
                <w:rFonts w:hint="eastAsia"/>
              </w:rPr>
              <w:t>注意防尘、戴防尘口罩、注意通风</w:t>
            </w:r>
          </w:p>
        </w:tc>
        <w:tc>
          <w:tcPr>
            <w:tcW w:w="1657" w:type="dxa"/>
            <w:vAlign w:val="center"/>
          </w:tcPr>
          <w:p w14:paraId="1DF2EEA9" w14:textId="77777777" w:rsidR="006A4051" w:rsidRDefault="00000000" w:rsidP="0099368A">
            <w:pPr>
              <w:pStyle w:val="afffffffffb"/>
            </w:pPr>
            <w:r>
              <w:rPr>
                <w:rFonts w:hint="eastAsia"/>
              </w:rPr>
              <w:t>矽尘</w:t>
            </w:r>
          </w:p>
        </w:tc>
      </w:tr>
      <w:tr w:rsidR="006A4051" w14:paraId="2C351289" w14:textId="77777777">
        <w:trPr>
          <w:trHeight w:val="397"/>
          <w:jc w:val="center"/>
        </w:trPr>
        <w:tc>
          <w:tcPr>
            <w:tcW w:w="548" w:type="dxa"/>
            <w:shd w:val="clear" w:color="auto" w:fill="auto"/>
            <w:vAlign w:val="center"/>
          </w:tcPr>
          <w:p w14:paraId="0F1E289D" w14:textId="77777777" w:rsidR="006A4051" w:rsidRDefault="00000000" w:rsidP="0099368A">
            <w:pPr>
              <w:pStyle w:val="afffffffffb"/>
            </w:pPr>
            <w:r>
              <w:rPr>
                <w:rFonts w:hint="eastAsia"/>
              </w:rPr>
              <w:t>20</w:t>
            </w:r>
          </w:p>
        </w:tc>
        <w:tc>
          <w:tcPr>
            <w:tcW w:w="753" w:type="dxa"/>
            <w:vMerge/>
            <w:shd w:val="clear" w:color="auto" w:fill="auto"/>
            <w:vAlign w:val="center"/>
          </w:tcPr>
          <w:p w14:paraId="1308CFDA" w14:textId="77777777" w:rsidR="006A4051" w:rsidRDefault="006A4051" w:rsidP="0099368A">
            <w:pPr>
              <w:pStyle w:val="afffffffffb"/>
            </w:pPr>
          </w:p>
        </w:tc>
        <w:tc>
          <w:tcPr>
            <w:tcW w:w="786" w:type="dxa"/>
            <w:vMerge/>
            <w:shd w:val="clear" w:color="auto" w:fill="auto"/>
            <w:vAlign w:val="center"/>
          </w:tcPr>
          <w:p w14:paraId="541A963E" w14:textId="77777777" w:rsidR="006A4051" w:rsidRDefault="006A4051" w:rsidP="0099368A">
            <w:pPr>
              <w:pStyle w:val="afffffffffb"/>
            </w:pPr>
          </w:p>
        </w:tc>
        <w:tc>
          <w:tcPr>
            <w:tcW w:w="880" w:type="dxa"/>
            <w:shd w:val="clear" w:color="auto" w:fill="auto"/>
            <w:vAlign w:val="center"/>
          </w:tcPr>
          <w:p w14:paraId="1B029D45" w14:textId="77777777" w:rsidR="006A4051" w:rsidRDefault="00000000" w:rsidP="0099368A">
            <w:pPr>
              <w:pStyle w:val="afffffffffb"/>
            </w:pPr>
            <w:r>
              <w:rPr>
                <w:rFonts w:hint="eastAsia"/>
              </w:rPr>
              <w:t>砂输送</w:t>
            </w:r>
          </w:p>
        </w:tc>
        <w:tc>
          <w:tcPr>
            <w:tcW w:w="4467" w:type="dxa"/>
            <w:shd w:val="clear" w:color="auto" w:fill="auto"/>
            <w:vAlign w:val="center"/>
          </w:tcPr>
          <w:p w14:paraId="4E582440" w14:textId="77777777" w:rsidR="006A4051" w:rsidRDefault="00000000" w:rsidP="0099368A">
            <w:pPr>
              <w:pStyle w:val="afffffffffb"/>
            </w:pPr>
            <w:r>
              <w:rPr>
                <w:rFonts w:hint="eastAsia"/>
              </w:rPr>
              <w:t>噪声有害、戴护耳器；</w:t>
            </w:r>
          </w:p>
          <w:p w14:paraId="26739055" w14:textId="77777777" w:rsidR="006A4051" w:rsidRDefault="00000000" w:rsidP="0099368A">
            <w:pPr>
              <w:pStyle w:val="afffffffffb"/>
            </w:pPr>
            <w:r>
              <w:rPr>
                <w:rFonts w:hint="eastAsia"/>
              </w:rPr>
              <w:t>注意防尘、戴防尘口罩、注意通风</w:t>
            </w:r>
          </w:p>
        </w:tc>
        <w:tc>
          <w:tcPr>
            <w:tcW w:w="1657" w:type="dxa"/>
            <w:vAlign w:val="center"/>
          </w:tcPr>
          <w:p w14:paraId="3A74C1A1" w14:textId="77777777" w:rsidR="006A4051" w:rsidRDefault="00000000" w:rsidP="0099368A">
            <w:pPr>
              <w:pStyle w:val="afffffffffb"/>
            </w:pPr>
            <w:r>
              <w:rPr>
                <w:rFonts w:hint="eastAsia"/>
              </w:rPr>
              <w:t>矽尘</w:t>
            </w:r>
          </w:p>
        </w:tc>
      </w:tr>
      <w:tr w:rsidR="006A4051" w14:paraId="3817DD31" w14:textId="77777777">
        <w:trPr>
          <w:trHeight w:val="397"/>
          <w:jc w:val="center"/>
        </w:trPr>
        <w:tc>
          <w:tcPr>
            <w:tcW w:w="548" w:type="dxa"/>
            <w:shd w:val="clear" w:color="auto" w:fill="auto"/>
            <w:vAlign w:val="center"/>
          </w:tcPr>
          <w:p w14:paraId="0B14CB78" w14:textId="77777777" w:rsidR="006A4051" w:rsidRDefault="00000000" w:rsidP="0099368A">
            <w:pPr>
              <w:pStyle w:val="afffffffffb"/>
            </w:pPr>
            <w:r>
              <w:rPr>
                <w:rFonts w:hint="eastAsia"/>
              </w:rPr>
              <w:t>21</w:t>
            </w:r>
          </w:p>
        </w:tc>
        <w:tc>
          <w:tcPr>
            <w:tcW w:w="753" w:type="dxa"/>
            <w:vMerge/>
            <w:shd w:val="clear" w:color="auto" w:fill="auto"/>
            <w:vAlign w:val="center"/>
          </w:tcPr>
          <w:p w14:paraId="37CE68D3" w14:textId="77777777" w:rsidR="006A4051" w:rsidRDefault="006A4051" w:rsidP="0099368A">
            <w:pPr>
              <w:pStyle w:val="afffffffffb"/>
            </w:pPr>
          </w:p>
        </w:tc>
        <w:tc>
          <w:tcPr>
            <w:tcW w:w="786" w:type="dxa"/>
            <w:vMerge/>
            <w:shd w:val="clear" w:color="auto" w:fill="auto"/>
            <w:vAlign w:val="center"/>
          </w:tcPr>
          <w:p w14:paraId="04984345" w14:textId="77777777" w:rsidR="006A4051" w:rsidRDefault="006A4051" w:rsidP="0099368A">
            <w:pPr>
              <w:pStyle w:val="afffffffffb"/>
            </w:pPr>
          </w:p>
        </w:tc>
        <w:tc>
          <w:tcPr>
            <w:tcW w:w="880" w:type="dxa"/>
            <w:shd w:val="clear" w:color="auto" w:fill="auto"/>
            <w:vAlign w:val="center"/>
          </w:tcPr>
          <w:p w14:paraId="60594EA9" w14:textId="77777777" w:rsidR="006A4051" w:rsidRDefault="00000000" w:rsidP="0099368A">
            <w:pPr>
              <w:pStyle w:val="afffffffffb"/>
            </w:pPr>
            <w:r>
              <w:rPr>
                <w:rFonts w:hint="eastAsia"/>
              </w:rPr>
              <w:t>配砂、混砂</w:t>
            </w:r>
          </w:p>
        </w:tc>
        <w:tc>
          <w:tcPr>
            <w:tcW w:w="4467" w:type="dxa"/>
            <w:shd w:val="clear" w:color="auto" w:fill="auto"/>
            <w:vAlign w:val="center"/>
          </w:tcPr>
          <w:p w14:paraId="5D2B83C2" w14:textId="77777777" w:rsidR="006A4051" w:rsidRDefault="00000000" w:rsidP="0099368A">
            <w:pPr>
              <w:pStyle w:val="afffffffffb"/>
            </w:pPr>
            <w:r>
              <w:rPr>
                <w:rFonts w:hint="eastAsia"/>
              </w:rPr>
              <w:t>噪声有害、戴护耳器；</w:t>
            </w:r>
          </w:p>
          <w:p w14:paraId="696A8590"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3692C838" w14:textId="77777777" w:rsidR="006A4051" w:rsidRDefault="00000000" w:rsidP="0099368A">
            <w:pPr>
              <w:pStyle w:val="afffffffffb"/>
            </w:pPr>
            <w:r>
              <w:rPr>
                <w:rFonts w:hint="eastAsia"/>
              </w:rPr>
              <w:t>矽尘、甲醛、氨</w:t>
            </w:r>
          </w:p>
        </w:tc>
      </w:tr>
      <w:tr w:rsidR="006A4051" w14:paraId="78539FF1" w14:textId="77777777">
        <w:trPr>
          <w:trHeight w:val="397"/>
          <w:jc w:val="center"/>
        </w:trPr>
        <w:tc>
          <w:tcPr>
            <w:tcW w:w="548" w:type="dxa"/>
            <w:shd w:val="clear" w:color="auto" w:fill="auto"/>
            <w:vAlign w:val="center"/>
          </w:tcPr>
          <w:p w14:paraId="068D7A45" w14:textId="77777777" w:rsidR="006A4051" w:rsidRDefault="00000000" w:rsidP="0099368A">
            <w:pPr>
              <w:pStyle w:val="afffffffffb"/>
            </w:pPr>
            <w:r>
              <w:rPr>
                <w:rFonts w:hint="eastAsia"/>
              </w:rPr>
              <w:t>22</w:t>
            </w:r>
          </w:p>
        </w:tc>
        <w:tc>
          <w:tcPr>
            <w:tcW w:w="753" w:type="dxa"/>
            <w:vMerge/>
            <w:shd w:val="clear" w:color="auto" w:fill="auto"/>
            <w:vAlign w:val="center"/>
          </w:tcPr>
          <w:p w14:paraId="7C9857E5" w14:textId="77777777" w:rsidR="006A4051" w:rsidRDefault="006A4051" w:rsidP="0099368A">
            <w:pPr>
              <w:pStyle w:val="afffffffffb"/>
            </w:pPr>
          </w:p>
        </w:tc>
        <w:tc>
          <w:tcPr>
            <w:tcW w:w="786" w:type="dxa"/>
            <w:vMerge/>
            <w:shd w:val="clear" w:color="auto" w:fill="auto"/>
            <w:vAlign w:val="center"/>
          </w:tcPr>
          <w:p w14:paraId="7B70DA2F" w14:textId="77777777" w:rsidR="006A4051" w:rsidRDefault="006A4051" w:rsidP="0099368A">
            <w:pPr>
              <w:pStyle w:val="afffffffffb"/>
            </w:pPr>
          </w:p>
        </w:tc>
        <w:tc>
          <w:tcPr>
            <w:tcW w:w="880" w:type="dxa"/>
            <w:shd w:val="clear" w:color="auto" w:fill="auto"/>
            <w:vAlign w:val="center"/>
          </w:tcPr>
          <w:p w14:paraId="336F2FCA" w14:textId="77777777" w:rsidR="006A4051" w:rsidRDefault="00000000" w:rsidP="0099368A">
            <w:pPr>
              <w:pStyle w:val="afffffffffb"/>
            </w:pPr>
            <w:r>
              <w:rPr>
                <w:rFonts w:hint="eastAsia"/>
              </w:rPr>
              <w:t>烘砂</w:t>
            </w:r>
          </w:p>
        </w:tc>
        <w:tc>
          <w:tcPr>
            <w:tcW w:w="4467" w:type="dxa"/>
            <w:shd w:val="clear" w:color="auto" w:fill="auto"/>
            <w:vAlign w:val="center"/>
          </w:tcPr>
          <w:p w14:paraId="4B8935D1" w14:textId="77777777" w:rsidR="006A4051" w:rsidRDefault="00000000" w:rsidP="0099368A">
            <w:pPr>
              <w:pStyle w:val="afffffffffb"/>
            </w:pPr>
            <w:r>
              <w:rPr>
                <w:rFonts w:hint="eastAsia"/>
              </w:rPr>
              <w:t>噪声有害、戴护耳器；</w:t>
            </w:r>
          </w:p>
          <w:p w14:paraId="69E2802B" w14:textId="77777777" w:rsidR="006A4051" w:rsidRDefault="00000000" w:rsidP="0099368A">
            <w:pPr>
              <w:pStyle w:val="afffffffffb"/>
            </w:pPr>
            <w:r>
              <w:rPr>
                <w:rFonts w:hint="eastAsia"/>
              </w:rPr>
              <w:t>注意高温；</w:t>
            </w:r>
          </w:p>
          <w:p w14:paraId="315BEB61" w14:textId="77777777" w:rsidR="006A4051" w:rsidRDefault="00000000" w:rsidP="0099368A">
            <w:pPr>
              <w:pStyle w:val="afffffffffb"/>
            </w:pPr>
            <w:r>
              <w:rPr>
                <w:rFonts w:hint="eastAsia"/>
              </w:rPr>
              <w:t>注意防尘、当心有毒气体、戴防尘毒口罩、注意通风</w:t>
            </w:r>
          </w:p>
        </w:tc>
        <w:tc>
          <w:tcPr>
            <w:tcW w:w="1657" w:type="dxa"/>
            <w:vAlign w:val="center"/>
          </w:tcPr>
          <w:p w14:paraId="2E61C873" w14:textId="77777777" w:rsidR="006A4051" w:rsidRDefault="00000000" w:rsidP="0099368A">
            <w:pPr>
              <w:pStyle w:val="afffffffffb"/>
            </w:pPr>
            <w:r>
              <w:rPr>
                <w:rFonts w:hint="eastAsia"/>
              </w:rPr>
              <w:t>矽尘、一氧化碳、二氧化氮</w:t>
            </w:r>
          </w:p>
        </w:tc>
      </w:tr>
      <w:tr w:rsidR="006A4051" w14:paraId="5000C868" w14:textId="77777777">
        <w:trPr>
          <w:trHeight w:val="397"/>
          <w:jc w:val="center"/>
        </w:trPr>
        <w:tc>
          <w:tcPr>
            <w:tcW w:w="548" w:type="dxa"/>
            <w:shd w:val="clear" w:color="auto" w:fill="auto"/>
            <w:vAlign w:val="center"/>
          </w:tcPr>
          <w:p w14:paraId="3B2BDB49" w14:textId="77777777" w:rsidR="006A4051" w:rsidRDefault="00000000" w:rsidP="0099368A">
            <w:pPr>
              <w:pStyle w:val="afffffffffb"/>
            </w:pPr>
            <w:r>
              <w:rPr>
                <w:rFonts w:hint="eastAsia"/>
              </w:rPr>
              <w:t>23</w:t>
            </w:r>
          </w:p>
        </w:tc>
        <w:tc>
          <w:tcPr>
            <w:tcW w:w="753" w:type="dxa"/>
            <w:vMerge/>
            <w:shd w:val="clear" w:color="auto" w:fill="auto"/>
            <w:vAlign w:val="center"/>
          </w:tcPr>
          <w:p w14:paraId="1C884761" w14:textId="77777777" w:rsidR="006A4051" w:rsidRDefault="006A4051" w:rsidP="0099368A">
            <w:pPr>
              <w:pStyle w:val="afffffffffb"/>
            </w:pPr>
          </w:p>
        </w:tc>
        <w:tc>
          <w:tcPr>
            <w:tcW w:w="786" w:type="dxa"/>
            <w:vMerge/>
            <w:shd w:val="clear" w:color="auto" w:fill="auto"/>
            <w:vAlign w:val="center"/>
          </w:tcPr>
          <w:p w14:paraId="33270F22" w14:textId="77777777" w:rsidR="006A4051" w:rsidRDefault="006A4051" w:rsidP="0099368A">
            <w:pPr>
              <w:pStyle w:val="afffffffffb"/>
            </w:pPr>
          </w:p>
        </w:tc>
        <w:tc>
          <w:tcPr>
            <w:tcW w:w="880" w:type="dxa"/>
            <w:shd w:val="clear" w:color="auto" w:fill="auto"/>
            <w:vAlign w:val="center"/>
          </w:tcPr>
          <w:p w14:paraId="7C7C5C58" w14:textId="77777777" w:rsidR="006A4051" w:rsidRDefault="00000000" w:rsidP="0099368A">
            <w:pPr>
              <w:pStyle w:val="afffffffffb"/>
            </w:pPr>
            <w:r>
              <w:rPr>
                <w:rFonts w:hint="eastAsia"/>
              </w:rPr>
              <w:t>砂再生</w:t>
            </w:r>
          </w:p>
        </w:tc>
        <w:tc>
          <w:tcPr>
            <w:tcW w:w="4467" w:type="dxa"/>
            <w:shd w:val="clear" w:color="auto" w:fill="auto"/>
            <w:vAlign w:val="center"/>
          </w:tcPr>
          <w:p w14:paraId="49EFA9BC" w14:textId="77777777" w:rsidR="006A4051" w:rsidRDefault="00000000" w:rsidP="0099368A">
            <w:pPr>
              <w:pStyle w:val="afffffffffb"/>
            </w:pPr>
            <w:r>
              <w:rPr>
                <w:rFonts w:hint="eastAsia"/>
              </w:rPr>
              <w:t>噪声有害、戴护耳器；</w:t>
            </w:r>
          </w:p>
          <w:p w14:paraId="0A4F5E40" w14:textId="77777777" w:rsidR="006A4051" w:rsidRDefault="00000000" w:rsidP="0099368A">
            <w:pPr>
              <w:pStyle w:val="afffffffffb"/>
            </w:pPr>
            <w:r>
              <w:rPr>
                <w:rFonts w:hint="eastAsia"/>
              </w:rPr>
              <w:t>注意高温；</w:t>
            </w:r>
          </w:p>
          <w:p w14:paraId="21DF85A2"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17165D2A" w14:textId="77777777" w:rsidR="006A4051" w:rsidRDefault="00000000" w:rsidP="0099368A">
            <w:pPr>
              <w:pStyle w:val="afffffffffb"/>
            </w:pPr>
            <w:r>
              <w:rPr>
                <w:rFonts w:hint="eastAsia"/>
              </w:rPr>
              <w:t>矽尘、甲醛、氨</w:t>
            </w:r>
          </w:p>
        </w:tc>
      </w:tr>
      <w:tr w:rsidR="006A4051" w14:paraId="64F57FBA" w14:textId="77777777">
        <w:trPr>
          <w:trHeight w:val="397"/>
          <w:jc w:val="center"/>
        </w:trPr>
        <w:tc>
          <w:tcPr>
            <w:tcW w:w="548" w:type="dxa"/>
            <w:shd w:val="clear" w:color="auto" w:fill="auto"/>
            <w:vAlign w:val="center"/>
          </w:tcPr>
          <w:p w14:paraId="491527CE" w14:textId="77777777" w:rsidR="006A4051" w:rsidRDefault="00000000" w:rsidP="0099368A">
            <w:pPr>
              <w:pStyle w:val="afffffffffb"/>
            </w:pPr>
            <w:r>
              <w:rPr>
                <w:rFonts w:hint="eastAsia"/>
              </w:rPr>
              <w:t>24</w:t>
            </w:r>
          </w:p>
        </w:tc>
        <w:tc>
          <w:tcPr>
            <w:tcW w:w="753" w:type="dxa"/>
            <w:vMerge/>
            <w:shd w:val="clear" w:color="auto" w:fill="auto"/>
            <w:vAlign w:val="center"/>
          </w:tcPr>
          <w:p w14:paraId="4BA4E480" w14:textId="77777777" w:rsidR="006A4051" w:rsidRDefault="006A4051" w:rsidP="0099368A">
            <w:pPr>
              <w:pStyle w:val="afffffffffb"/>
            </w:pPr>
          </w:p>
        </w:tc>
        <w:tc>
          <w:tcPr>
            <w:tcW w:w="1666" w:type="dxa"/>
            <w:gridSpan w:val="2"/>
            <w:shd w:val="clear" w:color="auto" w:fill="auto"/>
            <w:vAlign w:val="center"/>
          </w:tcPr>
          <w:p w14:paraId="0FDED41A" w14:textId="77777777" w:rsidR="006A4051" w:rsidRDefault="00000000" w:rsidP="0099368A">
            <w:pPr>
              <w:pStyle w:val="afffffffffb"/>
            </w:pPr>
            <w:r>
              <w:rPr>
                <w:rFonts w:hint="eastAsia"/>
              </w:rPr>
              <w:t>制芯</w:t>
            </w:r>
          </w:p>
        </w:tc>
        <w:tc>
          <w:tcPr>
            <w:tcW w:w="4467" w:type="dxa"/>
            <w:shd w:val="clear" w:color="auto" w:fill="auto"/>
            <w:vAlign w:val="center"/>
          </w:tcPr>
          <w:p w14:paraId="727B9580" w14:textId="77777777" w:rsidR="006A4051" w:rsidRDefault="00000000" w:rsidP="0099368A">
            <w:pPr>
              <w:pStyle w:val="afffffffffb"/>
            </w:pPr>
            <w:r>
              <w:rPr>
                <w:rFonts w:hint="eastAsia"/>
              </w:rPr>
              <w:t>噪声有害、戴护耳器；</w:t>
            </w:r>
          </w:p>
          <w:p w14:paraId="0A234837" w14:textId="77777777" w:rsidR="006A4051" w:rsidRDefault="00000000" w:rsidP="0099368A">
            <w:pPr>
              <w:pStyle w:val="afffffffffb"/>
            </w:pPr>
            <w:r>
              <w:rPr>
                <w:rFonts w:hint="eastAsia"/>
              </w:rPr>
              <w:t>注意高温；</w:t>
            </w:r>
          </w:p>
          <w:p w14:paraId="06960B13" w14:textId="77777777" w:rsidR="006A4051" w:rsidRDefault="00000000" w:rsidP="0099368A">
            <w:pPr>
              <w:pStyle w:val="afffffffffb"/>
            </w:pPr>
            <w:r>
              <w:rPr>
                <w:rFonts w:hint="eastAsia"/>
              </w:rPr>
              <w:t>当心中毒/当心有毒气体、戴防毒面具、注意通风</w:t>
            </w:r>
          </w:p>
        </w:tc>
        <w:tc>
          <w:tcPr>
            <w:tcW w:w="1657" w:type="dxa"/>
          </w:tcPr>
          <w:p w14:paraId="45338802" w14:textId="77777777" w:rsidR="006A4051" w:rsidRDefault="00000000" w:rsidP="0099368A">
            <w:pPr>
              <w:pStyle w:val="afffffffffb"/>
            </w:pPr>
            <w:r>
              <w:rPr>
                <w:rFonts w:hint="eastAsia"/>
              </w:rPr>
              <w:t>一氧化碳、二氧化氮、甲醛、氨</w:t>
            </w:r>
          </w:p>
        </w:tc>
      </w:tr>
      <w:tr w:rsidR="006A4051" w14:paraId="645309CB" w14:textId="77777777">
        <w:trPr>
          <w:trHeight w:val="397"/>
          <w:jc w:val="center"/>
        </w:trPr>
        <w:tc>
          <w:tcPr>
            <w:tcW w:w="548" w:type="dxa"/>
            <w:shd w:val="clear" w:color="auto" w:fill="auto"/>
            <w:vAlign w:val="center"/>
          </w:tcPr>
          <w:p w14:paraId="3931FBF4" w14:textId="77777777" w:rsidR="006A4051" w:rsidRDefault="00000000" w:rsidP="0099368A">
            <w:pPr>
              <w:pStyle w:val="afffffffffb"/>
            </w:pPr>
            <w:r>
              <w:rPr>
                <w:rFonts w:hint="eastAsia"/>
              </w:rPr>
              <w:t>25</w:t>
            </w:r>
          </w:p>
        </w:tc>
        <w:tc>
          <w:tcPr>
            <w:tcW w:w="753" w:type="dxa"/>
            <w:vMerge/>
            <w:shd w:val="clear" w:color="auto" w:fill="auto"/>
            <w:vAlign w:val="center"/>
          </w:tcPr>
          <w:p w14:paraId="4D9BA35F" w14:textId="77777777" w:rsidR="006A4051" w:rsidRDefault="006A4051" w:rsidP="0099368A">
            <w:pPr>
              <w:pStyle w:val="afffffffffb"/>
            </w:pPr>
          </w:p>
        </w:tc>
        <w:tc>
          <w:tcPr>
            <w:tcW w:w="1666" w:type="dxa"/>
            <w:gridSpan w:val="2"/>
            <w:shd w:val="clear" w:color="auto" w:fill="auto"/>
            <w:vAlign w:val="center"/>
          </w:tcPr>
          <w:p w14:paraId="66D74448" w14:textId="77777777" w:rsidR="006A4051" w:rsidRDefault="00000000" w:rsidP="0099368A">
            <w:pPr>
              <w:pStyle w:val="afffffffffb"/>
            </w:pPr>
            <w:r>
              <w:rPr>
                <w:rFonts w:hint="eastAsia"/>
              </w:rPr>
              <w:t>浇注</w:t>
            </w:r>
          </w:p>
        </w:tc>
        <w:tc>
          <w:tcPr>
            <w:tcW w:w="4467" w:type="dxa"/>
            <w:shd w:val="clear" w:color="auto" w:fill="auto"/>
            <w:vAlign w:val="center"/>
          </w:tcPr>
          <w:p w14:paraId="6B637703" w14:textId="77777777" w:rsidR="006A4051" w:rsidRDefault="00000000" w:rsidP="0099368A">
            <w:pPr>
              <w:pStyle w:val="afffffffffb"/>
            </w:pPr>
            <w:r>
              <w:rPr>
                <w:rFonts w:hint="eastAsia"/>
              </w:rPr>
              <w:t>噪声有害、戴护耳器；</w:t>
            </w:r>
          </w:p>
          <w:p w14:paraId="61D9ADC4" w14:textId="77777777" w:rsidR="006A4051" w:rsidRDefault="00000000" w:rsidP="0099368A">
            <w:pPr>
              <w:pStyle w:val="afffffffffb"/>
            </w:pPr>
            <w:r>
              <w:rPr>
                <w:rFonts w:hint="eastAsia"/>
              </w:rPr>
              <w:t>注意高温；</w:t>
            </w:r>
          </w:p>
          <w:p w14:paraId="76EC25D2" w14:textId="77777777" w:rsidR="006A4051" w:rsidRDefault="00000000" w:rsidP="0099368A">
            <w:pPr>
              <w:pStyle w:val="afffffffffb"/>
            </w:pPr>
            <w:r>
              <w:rPr>
                <w:rFonts w:hint="eastAsia"/>
              </w:rPr>
              <w:t>注意防尘、当心中毒/当心有毒气体、戴防尘毒口罩、注意通风</w:t>
            </w:r>
          </w:p>
        </w:tc>
        <w:tc>
          <w:tcPr>
            <w:tcW w:w="1657" w:type="dxa"/>
            <w:vAlign w:val="center"/>
          </w:tcPr>
          <w:p w14:paraId="5C73DF86" w14:textId="77777777" w:rsidR="006A4051" w:rsidRDefault="00000000" w:rsidP="0099368A">
            <w:pPr>
              <w:pStyle w:val="afffffffffb"/>
            </w:pPr>
            <w:r>
              <w:rPr>
                <w:rFonts w:hint="eastAsia"/>
              </w:rPr>
              <w:t>矽尘、甲醛、氨、一氧化碳、二氧化氮</w:t>
            </w:r>
          </w:p>
        </w:tc>
      </w:tr>
      <w:tr w:rsidR="006A4051" w14:paraId="3C9CE367" w14:textId="77777777">
        <w:trPr>
          <w:trHeight w:val="397"/>
          <w:jc w:val="center"/>
        </w:trPr>
        <w:tc>
          <w:tcPr>
            <w:tcW w:w="548" w:type="dxa"/>
            <w:shd w:val="clear" w:color="auto" w:fill="auto"/>
            <w:vAlign w:val="center"/>
          </w:tcPr>
          <w:p w14:paraId="60ABA316" w14:textId="77777777" w:rsidR="006A4051" w:rsidRDefault="00000000" w:rsidP="0099368A">
            <w:pPr>
              <w:pStyle w:val="afffffffffb"/>
            </w:pPr>
            <w:r>
              <w:rPr>
                <w:rFonts w:hint="eastAsia"/>
              </w:rPr>
              <w:t>26</w:t>
            </w:r>
          </w:p>
        </w:tc>
        <w:tc>
          <w:tcPr>
            <w:tcW w:w="753" w:type="dxa"/>
            <w:vMerge/>
            <w:shd w:val="clear" w:color="auto" w:fill="auto"/>
            <w:vAlign w:val="center"/>
          </w:tcPr>
          <w:p w14:paraId="339C63E0" w14:textId="77777777" w:rsidR="006A4051" w:rsidRDefault="006A4051" w:rsidP="0099368A">
            <w:pPr>
              <w:pStyle w:val="afffffffffb"/>
            </w:pPr>
          </w:p>
        </w:tc>
        <w:tc>
          <w:tcPr>
            <w:tcW w:w="1666" w:type="dxa"/>
            <w:gridSpan w:val="2"/>
            <w:shd w:val="clear" w:color="auto" w:fill="auto"/>
            <w:vAlign w:val="center"/>
          </w:tcPr>
          <w:p w14:paraId="11B05CE6" w14:textId="77777777" w:rsidR="006A4051" w:rsidRDefault="00000000" w:rsidP="0099368A">
            <w:pPr>
              <w:pStyle w:val="afffffffffb"/>
            </w:pPr>
            <w:r>
              <w:rPr>
                <w:rFonts w:hint="eastAsia"/>
              </w:rPr>
              <w:t>落砂</w:t>
            </w:r>
          </w:p>
        </w:tc>
        <w:tc>
          <w:tcPr>
            <w:tcW w:w="4467" w:type="dxa"/>
            <w:shd w:val="clear" w:color="auto" w:fill="auto"/>
            <w:vAlign w:val="center"/>
          </w:tcPr>
          <w:p w14:paraId="35E892D6" w14:textId="77777777" w:rsidR="006A4051" w:rsidRDefault="00000000" w:rsidP="0099368A">
            <w:pPr>
              <w:pStyle w:val="afffffffffb"/>
            </w:pPr>
            <w:r>
              <w:rPr>
                <w:rFonts w:hint="eastAsia"/>
              </w:rPr>
              <w:t>噪声有害、戴护耳器；</w:t>
            </w:r>
          </w:p>
          <w:p w14:paraId="3655E6D2" w14:textId="77777777" w:rsidR="006A4051" w:rsidRDefault="00000000" w:rsidP="0099368A">
            <w:pPr>
              <w:pStyle w:val="afffffffffb"/>
            </w:pPr>
            <w:r>
              <w:rPr>
                <w:rFonts w:hint="eastAsia"/>
              </w:rPr>
              <w:t>注意防尘、戴防尘口罩、注意通风</w:t>
            </w:r>
          </w:p>
        </w:tc>
        <w:tc>
          <w:tcPr>
            <w:tcW w:w="1657" w:type="dxa"/>
            <w:vAlign w:val="center"/>
          </w:tcPr>
          <w:p w14:paraId="1884E048" w14:textId="77777777" w:rsidR="006A4051" w:rsidRDefault="00000000" w:rsidP="0099368A">
            <w:pPr>
              <w:pStyle w:val="afffffffffb"/>
            </w:pPr>
            <w:r>
              <w:rPr>
                <w:rFonts w:hint="eastAsia"/>
              </w:rPr>
              <w:t>矽尘</w:t>
            </w:r>
          </w:p>
        </w:tc>
      </w:tr>
      <w:tr w:rsidR="006A4051" w14:paraId="1536ACFB" w14:textId="77777777">
        <w:trPr>
          <w:trHeight w:val="397"/>
          <w:jc w:val="center"/>
        </w:trPr>
        <w:tc>
          <w:tcPr>
            <w:tcW w:w="548" w:type="dxa"/>
            <w:shd w:val="clear" w:color="auto" w:fill="auto"/>
            <w:vAlign w:val="center"/>
          </w:tcPr>
          <w:p w14:paraId="69CCB790" w14:textId="77777777" w:rsidR="006A4051" w:rsidRDefault="00000000" w:rsidP="0099368A">
            <w:pPr>
              <w:pStyle w:val="afffffffffb"/>
            </w:pPr>
            <w:r>
              <w:rPr>
                <w:rFonts w:hint="eastAsia"/>
              </w:rPr>
              <w:t>27</w:t>
            </w:r>
          </w:p>
        </w:tc>
        <w:tc>
          <w:tcPr>
            <w:tcW w:w="753" w:type="dxa"/>
            <w:vMerge/>
            <w:shd w:val="clear" w:color="auto" w:fill="auto"/>
            <w:vAlign w:val="center"/>
          </w:tcPr>
          <w:p w14:paraId="6DAB04A6" w14:textId="77777777" w:rsidR="006A4051" w:rsidRDefault="006A4051" w:rsidP="0099368A">
            <w:pPr>
              <w:pStyle w:val="afffffffffb"/>
            </w:pPr>
          </w:p>
        </w:tc>
        <w:tc>
          <w:tcPr>
            <w:tcW w:w="1666" w:type="dxa"/>
            <w:gridSpan w:val="2"/>
            <w:vMerge w:val="restart"/>
            <w:shd w:val="clear" w:color="auto" w:fill="auto"/>
            <w:vAlign w:val="center"/>
          </w:tcPr>
          <w:p w14:paraId="54DE3F60" w14:textId="77777777" w:rsidR="006A4051" w:rsidRDefault="00000000" w:rsidP="0099368A">
            <w:pPr>
              <w:pStyle w:val="afffffffffb"/>
            </w:pPr>
            <w:r>
              <w:rPr>
                <w:rFonts w:hint="eastAsia"/>
              </w:rPr>
              <w:t>清理、精整</w:t>
            </w:r>
          </w:p>
        </w:tc>
        <w:tc>
          <w:tcPr>
            <w:tcW w:w="4467" w:type="dxa"/>
            <w:shd w:val="clear" w:color="auto" w:fill="auto"/>
            <w:vAlign w:val="center"/>
          </w:tcPr>
          <w:p w14:paraId="6D323571" w14:textId="77777777" w:rsidR="006A4051" w:rsidRDefault="00000000" w:rsidP="0099368A">
            <w:pPr>
              <w:pStyle w:val="afffffffffb"/>
            </w:pPr>
            <w:r>
              <w:rPr>
                <w:rFonts w:hint="eastAsia"/>
              </w:rPr>
              <w:t>噪声有害、戴护耳器；</w:t>
            </w:r>
          </w:p>
          <w:p w14:paraId="3A391BA6" w14:textId="77777777" w:rsidR="006A4051" w:rsidRDefault="00000000" w:rsidP="0099368A">
            <w:pPr>
              <w:pStyle w:val="afffffffffb"/>
            </w:pPr>
            <w:r>
              <w:rPr>
                <w:rFonts w:hint="eastAsia"/>
              </w:rPr>
              <w:t>注意防尘、戴防尘口罩、注意通风</w:t>
            </w:r>
          </w:p>
        </w:tc>
        <w:tc>
          <w:tcPr>
            <w:tcW w:w="1657" w:type="dxa"/>
            <w:vAlign w:val="center"/>
          </w:tcPr>
          <w:p w14:paraId="3BE682DA" w14:textId="77777777" w:rsidR="006A4051" w:rsidRDefault="00000000" w:rsidP="0099368A">
            <w:pPr>
              <w:pStyle w:val="afffffffffb"/>
            </w:pPr>
            <w:r>
              <w:rPr>
                <w:rFonts w:hint="eastAsia"/>
              </w:rPr>
              <w:t>矽尘</w:t>
            </w:r>
          </w:p>
        </w:tc>
      </w:tr>
      <w:tr w:rsidR="006A4051" w14:paraId="769B95B2" w14:textId="77777777">
        <w:trPr>
          <w:trHeight w:val="397"/>
          <w:jc w:val="center"/>
        </w:trPr>
        <w:tc>
          <w:tcPr>
            <w:tcW w:w="548" w:type="dxa"/>
            <w:shd w:val="clear" w:color="auto" w:fill="auto"/>
            <w:vAlign w:val="center"/>
          </w:tcPr>
          <w:p w14:paraId="6D96CD1B" w14:textId="77777777" w:rsidR="006A4051" w:rsidRDefault="00000000" w:rsidP="0099368A">
            <w:pPr>
              <w:pStyle w:val="afffffffffb"/>
            </w:pPr>
            <w:r>
              <w:rPr>
                <w:rFonts w:hint="eastAsia"/>
              </w:rPr>
              <w:t>28</w:t>
            </w:r>
          </w:p>
        </w:tc>
        <w:tc>
          <w:tcPr>
            <w:tcW w:w="753" w:type="dxa"/>
            <w:vMerge/>
            <w:shd w:val="clear" w:color="auto" w:fill="auto"/>
            <w:vAlign w:val="center"/>
          </w:tcPr>
          <w:p w14:paraId="4D47804A" w14:textId="77777777" w:rsidR="006A4051" w:rsidRDefault="006A4051" w:rsidP="0099368A">
            <w:pPr>
              <w:pStyle w:val="afffffffffb"/>
            </w:pPr>
          </w:p>
        </w:tc>
        <w:tc>
          <w:tcPr>
            <w:tcW w:w="1666" w:type="dxa"/>
            <w:gridSpan w:val="2"/>
            <w:vMerge/>
            <w:shd w:val="clear" w:color="auto" w:fill="auto"/>
            <w:vAlign w:val="center"/>
          </w:tcPr>
          <w:p w14:paraId="4B117DE9" w14:textId="77777777" w:rsidR="006A4051" w:rsidRDefault="006A4051" w:rsidP="0099368A">
            <w:pPr>
              <w:pStyle w:val="afffffffffb"/>
            </w:pPr>
          </w:p>
        </w:tc>
        <w:tc>
          <w:tcPr>
            <w:tcW w:w="4467" w:type="dxa"/>
            <w:shd w:val="clear" w:color="auto" w:fill="auto"/>
            <w:vAlign w:val="center"/>
          </w:tcPr>
          <w:p w14:paraId="7918241D" w14:textId="77777777" w:rsidR="006A4051" w:rsidRDefault="00000000" w:rsidP="0099368A">
            <w:pPr>
              <w:pStyle w:val="afffffffffb"/>
            </w:pPr>
            <w:r>
              <w:rPr>
                <w:rFonts w:hint="eastAsia"/>
              </w:rPr>
              <w:t>噪声有害、戴护耳器；</w:t>
            </w:r>
          </w:p>
          <w:p w14:paraId="2E2E6FE3" w14:textId="77777777" w:rsidR="006A4051" w:rsidRDefault="00000000" w:rsidP="0099368A">
            <w:pPr>
              <w:pStyle w:val="afffffffffb"/>
            </w:pPr>
            <w:r>
              <w:rPr>
                <w:rFonts w:hint="eastAsia"/>
              </w:rPr>
              <w:t>注意高温；</w:t>
            </w:r>
          </w:p>
          <w:p w14:paraId="46871AFA" w14:textId="77777777" w:rsidR="006A4051" w:rsidRDefault="00000000" w:rsidP="0099368A">
            <w:pPr>
              <w:pStyle w:val="afffffffffb"/>
            </w:pPr>
            <w:r>
              <w:rPr>
                <w:rFonts w:hint="eastAsia"/>
              </w:rPr>
              <w:t>当心中毒/当心有毒气体、戴防毒面具、注意通风</w:t>
            </w:r>
          </w:p>
        </w:tc>
        <w:tc>
          <w:tcPr>
            <w:tcW w:w="1657" w:type="dxa"/>
            <w:vAlign w:val="center"/>
          </w:tcPr>
          <w:p w14:paraId="4822B58C" w14:textId="77777777" w:rsidR="006A4051" w:rsidRDefault="00000000" w:rsidP="0099368A">
            <w:pPr>
              <w:pStyle w:val="afffffffffb"/>
            </w:pPr>
            <w:r>
              <w:rPr>
                <w:rFonts w:hint="eastAsia"/>
              </w:rPr>
              <w:t>一氧化碳、二氧化氮</w:t>
            </w:r>
          </w:p>
        </w:tc>
      </w:tr>
    </w:tbl>
    <w:p w14:paraId="49CAC5B3" w14:textId="77777777" w:rsidR="006A4051" w:rsidRDefault="00000000">
      <w:pPr>
        <w:pStyle w:val="afffffc"/>
        <w:spacing w:after="156"/>
      </w:pPr>
      <w:bookmarkStart w:id="132" w:name="_Toc164864639"/>
      <w:bookmarkStart w:id="133" w:name="_Toc164864674"/>
      <w:bookmarkStart w:id="134" w:name="_Toc164864524"/>
      <w:bookmarkStart w:id="135" w:name="BookMark6"/>
      <w:bookmarkEnd w:id="121"/>
      <w:r>
        <w:rPr>
          <w:rFonts w:hint="eastAsia"/>
          <w:spacing w:val="105"/>
        </w:rPr>
        <w:lastRenderedPageBreak/>
        <w:t>参考文</w:t>
      </w:r>
      <w:r>
        <w:rPr>
          <w:rFonts w:hint="eastAsia"/>
        </w:rPr>
        <w:t>献</w:t>
      </w:r>
      <w:bookmarkEnd w:id="132"/>
      <w:bookmarkEnd w:id="133"/>
      <w:bookmarkEnd w:id="134"/>
    </w:p>
    <w:p w14:paraId="030F3D92" w14:textId="77777777" w:rsidR="006A4051" w:rsidRDefault="00000000" w:rsidP="0099368A">
      <w:pPr>
        <w:pStyle w:val="afffff5"/>
      </w:pPr>
      <w:r>
        <w:rPr>
          <w:rFonts w:hint="eastAsia"/>
        </w:rPr>
        <w:t xml:space="preserve">[1]□安监总厅安健﹝2018﹞3号 </w:t>
      </w:r>
      <w:r>
        <w:t xml:space="preserve"> </w:t>
      </w:r>
      <w:r>
        <w:rPr>
          <w:rFonts w:hint="eastAsia"/>
        </w:rPr>
        <w:t>国家安全监督管理总局办公厅关于修改用人单位劳动保护用品管理规范的通知</w:t>
      </w:r>
    </w:p>
    <w:p w14:paraId="7AB9BFD6" w14:textId="77777777" w:rsidR="006A4051" w:rsidRDefault="00000000" w:rsidP="0099368A">
      <w:pPr>
        <w:pStyle w:val="afffff5"/>
      </w:pPr>
      <w:r>
        <w:rPr>
          <w:rFonts w:hint="eastAsia"/>
        </w:rPr>
        <w:t xml:space="preserve">[2]□安监总厅安健﹝2014﹞111号 </w:t>
      </w:r>
      <w:r>
        <w:t xml:space="preserve"> </w:t>
      </w:r>
      <w:r>
        <w:rPr>
          <w:rFonts w:hint="eastAsia"/>
        </w:rPr>
        <w:t>国家安全监督管理总局办公厅关于印发用人单位职业病危害告知与警示标识管理规范的通知</w:t>
      </w:r>
    </w:p>
    <w:p w14:paraId="43015E9E" w14:textId="543C4EC7" w:rsidR="006A4051" w:rsidRDefault="00000000" w:rsidP="0099368A">
      <w:pPr>
        <w:pStyle w:val="afffff5"/>
      </w:pPr>
      <w:r>
        <w:rPr>
          <w:rFonts w:hint="eastAsia"/>
        </w:rPr>
        <w:t>[3]</w:t>
      </w:r>
      <w:r w:rsidR="008965E5">
        <w:t xml:space="preserve"> </w:t>
      </w:r>
      <w:r w:rsidR="008965E5">
        <w:rPr>
          <w:rFonts w:hint="eastAsia"/>
        </w:rPr>
        <w:t xml:space="preserve">□国家卫生健康委员会令第5号 </w:t>
      </w:r>
      <w:r w:rsidR="008965E5">
        <w:t xml:space="preserve"> </w:t>
      </w:r>
      <w:r w:rsidR="008965E5">
        <w:rPr>
          <w:rFonts w:hint="eastAsia"/>
        </w:rPr>
        <w:t>工作场所职业卫生管理规定</w:t>
      </w:r>
    </w:p>
    <w:p w14:paraId="2697B721" w14:textId="49080889" w:rsidR="006A4051" w:rsidRDefault="00000000" w:rsidP="0099368A">
      <w:pPr>
        <w:pStyle w:val="afffff5"/>
      </w:pPr>
      <w:r>
        <w:rPr>
          <w:rFonts w:hint="eastAsia"/>
        </w:rPr>
        <w:t>[4]</w:t>
      </w:r>
      <w:r w:rsidR="008965E5">
        <w:rPr>
          <w:rFonts w:hint="eastAsia"/>
        </w:rPr>
        <w:t xml:space="preserve">□国卫办职健函〔2022〕441号 </w:t>
      </w:r>
      <w:r w:rsidR="008965E5">
        <w:t xml:space="preserve"> </w:t>
      </w:r>
      <w:r w:rsidR="008965E5">
        <w:rPr>
          <w:rFonts w:hint="eastAsia"/>
        </w:rPr>
        <w:t>国家卫生健康委办公厅关于进一步加强用人单位职业健康培训工作的通知</w:t>
      </w:r>
    </w:p>
    <w:p w14:paraId="25593DC3" w14:textId="77777777" w:rsidR="006A4051" w:rsidRDefault="006A4051" w:rsidP="0099368A">
      <w:pPr>
        <w:pStyle w:val="afffff5"/>
      </w:pPr>
    </w:p>
    <w:p w14:paraId="6BA33455" w14:textId="77777777" w:rsidR="006A4051" w:rsidRDefault="006A4051" w:rsidP="0099368A">
      <w:pPr>
        <w:pStyle w:val="afffff5"/>
      </w:pPr>
    </w:p>
    <w:p w14:paraId="6F1BA08E" w14:textId="77777777" w:rsidR="006A4051" w:rsidRDefault="00000000" w:rsidP="006D5203">
      <w:pPr>
        <w:pStyle w:val="afffff5"/>
        <w:jc w:val="center"/>
      </w:pPr>
      <w:bookmarkStart w:id="136" w:name="BookMark8"/>
      <w:bookmarkEnd w:id="135"/>
      <w:r>
        <w:rPr>
          <w:rFonts w:hint="eastAsia"/>
          <w:noProof/>
        </w:rPr>
        <w:drawing>
          <wp:inline distT="0" distB="0" distL="0" distR="0" wp14:anchorId="20626793" wp14:editId="7A2C4233">
            <wp:extent cx="1485900" cy="317500"/>
            <wp:effectExtent l="0" t="0" r="0" b="6350"/>
            <wp:docPr id="19975466" name="图片 1"/>
            <wp:cNvGraphicFramePr/>
            <a:graphic xmlns:a="http://schemas.openxmlformats.org/drawingml/2006/main">
              <a:graphicData uri="http://schemas.openxmlformats.org/drawingml/2006/picture">
                <pic:pic xmlns:pic="http://schemas.openxmlformats.org/drawingml/2006/picture">
                  <pic:nvPicPr>
                    <pic:cNvPr id="19975466" name="图片 1"/>
                    <pic:cNvPicPr/>
                  </pic:nvPicPr>
                  <pic:blipFill>
                    <a:blip r:embed="rId3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6"/>
    </w:p>
    <w:sectPr w:rsidR="006A4051">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B0028" w14:textId="77777777" w:rsidR="008323A7" w:rsidRDefault="008323A7">
      <w:pPr>
        <w:spacing w:line="240" w:lineRule="auto"/>
      </w:pPr>
      <w:r>
        <w:separator/>
      </w:r>
    </w:p>
  </w:endnote>
  <w:endnote w:type="continuationSeparator" w:id="0">
    <w:p w14:paraId="3DAB8F62" w14:textId="77777777" w:rsidR="008323A7" w:rsidRDefault="008323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C6B83" w14:textId="77777777" w:rsidR="006A4051" w:rsidRDefault="0000000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9C82B" w14:textId="77777777" w:rsidR="006A4051" w:rsidRDefault="00000000">
    <w:pPr>
      <w:pStyle w:val="afffff1"/>
    </w:pPr>
    <w:r>
      <w:fldChar w:fldCharType="begin"/>
    </w:r>
    <w:r>
      <w:instrText xml:space="preserve"> PAGE   \* MERGEFORMAT \* MERGEFORMAT </w:instrText>
    </w:r>
    <w:r>
      <w:fldChar w:fldCharType="separate"/>
    </w:r>
    <w:r>
      <w:t>10</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FB1B2" w14:textId="77777777" w:rsidR="006A4051" w:rsidRDefault="00000000">
    <w:pPr>
      <w:pStyle w:val="afffff2"/>
    </w:pPr>
    <w:r>
      <w:fldChar w:fldCharType="begin"/>
    </w:r>
    <w:r>
      <w:instrText>PAGE   \* MERGEFORMAT</w:instrText>
    </w:r>
    <w:r>
      <w:fldChar w:fldCharType="separate"/>
    </w:r>
    <w:r>
      <w:rPr>
        <w:lang w:val="zh-CN"/>
      </w:rPr>
      <w:t>9</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C82B9" w14:textId="77777777" w:rsidR="006A4051" w:rsidRDefault="006A4051">
    <w:pPr>
      <w:pStyle w:val="afff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E55E" w14:textId="77777777" w:rsidR="006A4051" w:rsidRDefault="00000000">
    <w:pPr>
      <w:pStyle w:val="afffff2"/>
    </w:pPr>
    <w:r>
      <w:rPr>
        <w:noProof/>
      </w:rPr>
      <mc:AlternateContent>
        <mc:Choice Requires="wps">
          <w:drawing>
            <wp:anchor distT="0" distB="0" distL="114300" distR="114300" simplePos="0" relativeHeight="251660288" behindDoc="0" locked="0" layoutInCell="1" allowOverlap="1" wp14:anchorId="553536AF" wp14:editId="757FB010">
              <wp:simplePos x="0" y="0"/>
              <wp:positionH relativeFrom="page">
                <wp:posOffset>713105</wp:posOffset>
              </wp:positionH>
              <wp:positionV relativeFrom="page">
                <wp:posOffset>6684010</wp:posOffset>
              </wp:positionV>
              <wp:extent cx="1828800" cy="1828800"/>
              <wp:effectExtent l="0" t="0" r="0" b="5080"/>
              <wp:wrapNone/>
              <wp:docPr id="122519187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B46DF05" w14:textId="77777777" w:rsidR="006A4051" w:rsidRDefault="00000000">
                          <w:pPr>
                            <w:pStyle w:val="afffff2"/>
                          </w:pPr>
                          <w:r>
                            <w:fldChar w:fldCharType="begin"/>
                          </w:r>
                          <w:r>
                            <w:instrText>PAGE   \* MERGEFORMAT</w:instrText>
                          </w:r>
                          <w:r>
                            <w:fldChar w:fldCharType="separate"/>
                          </w:r>
                          <w:r>
                            <w:rPr>
                              <w:lang w:val="zh-CN"/>
                            </w:rPr>
                            <w:t>11</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553536AF" id="_x0000_t202" coordsize="21600,21600" o:spt="202" path="m,l,21600r21600,l21600,xe">
              <v:stroke joinstyle="miter"/>
              <v:path gradientshapeok="t" o:connecttype="rect"/>
            </v:shapetype>
            <v:shape id="_x0000_s1028" type="#_x0000_t202" style="position:absolute;left:0;text-align:left;margin-left:56.15pt;margin-top:526.3pt;width:2in;height:2in;z-index:251660288;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" filled="f" stroked="f" strokeweight=".5pt">
              <v:textbox style="layout-flow:vertical-ideographic;mso-fit-shape-to-text:t">
                <w:txbxContent>
                  <w:p w14:paraId="5B46DF05" w14:textId="77777777" w:rsidR="006A4051" w:rsidRDefault="00000000">
                    <w:pPr>
                      <w:pStyle w:val="afffff2"/>
                    </w:pPr>
                    <w:r>
                      <w:fldChar w:fldCharType="begin"/>
                    </w:r>
                    <w:r>
                      <w:instrText>PAGE   \* MERGEFORMAT</w:instrText>
                    </w:r>
                    <w:r>
                      <w:fldChar w:fldCharType="separate"/>
                    </w:r>
                    <w:r>
                      <w:rPr>
                        <w:lang w:val="zh-CN"/>
                      </w:rPr>
                      <w:t>11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E924382" wp14:editId="0C34A912">
              <wp:simplePos x="0" y="0"/>
              <wp:positionH relativeFrom="page">
                <wp:posOffset>9488170</wp:posOffset>
              </wp:positionH>
              <wp:positionV relativeFrom="margin">
                <wp:posOffset>4170680</wp:posOffset>
              </wp:positionV>
              <wp:extent cx="349250" cy="1828800"/>
              <wp:effectExtent l="0" t="0" r="0" b="0"/>
              <wp:wrapNone/>
              <wp:docPr id="1019294851" name="文本框 1"/>
              <wp:cNvGraphicFramePr/>
              <a:graphic xmlns:a="http://schemas.openxmlformats.org/drawingml/2006/main">
                <a:graphicData uri="http://schemas.microsoft.com/office/word/2010/wordprocessingShape">
                  <wps:wsp>
                    <wps:cNvSpPr txBox="1"/>
                    <wps:spPr>
                      <a:xfrm>
                        <a:off x="0" y="0"/>
                        <a:ext cx="349498" cy="1828800"/>
                      </a:xfrm>
                      <a:prstGeom prst="rect">
                        <a:avLst/>
                      </a:prstGeom>
                      <a:noFill/>
                      <a:ln w="6350">
                        <a:noFill/>
                      </a:ln>
                    </wps:spPr>
                    <wps:txbx>
                      <w:txbxContent>
                        <w:p w14:paraId="53B857D2" w14:textId="42DDB88D"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txbxContent>
                    </wps:txbx>
                    <wps:bodyPr rot="0" spcFirstLastPara="0" vertOverflow="overflow" horzOverflow="overflow" vert="eaVert" wrap="none" lIns="91440" tIns="45720" rIns="91440" bIns="45720" numCol="1" spcCol="0" rtlCol="0" fromWordArt="0" anchor="b" anchorCtr="0" forceAA="0" compatLnSpc="1">
                      <a:noAutofit/>
                    </wps:bodyPr>
                  </wps:wsp>
                </a:graphicData>
              </a:graphic>
            </wp:anchor>
          </w:drawing>
        </mc:Choice>
        <mc:Fallback>
          <w:pict>
            <v:shape w14:anchorId="3E924382" id="_x0000_s1029" type="#_x0000_t202" style="position:absolute;left:0;text-align:left;margin-left:747.1pt;margin-top:328.4pt;width:27.5pt;height:2in;z-index:-251657216;visibility:visible;mso-wrap-style:none;mso-wrap-distance-left:9pt;mso-wrap-distance-top:0;mso-wrap-distance-right:9pt;mso-wrap-distance-bottom:0;mso-position-horizontal:absolute;mso-position-horizontal-relative:page;mso-position-vertical:absolute;mso-position-vertical-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" filled="f" stroked="f" strokeweight=".5pt">
              <v:textbox style="layout-flow:vertical-ideographic">
                <w:txbxContent>
                  <w:p w14:paraId="53B857D2" w14:textId="42DDB88D"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txbxContent>
              </v:textbox>
              <w10:wrap anchorx="page"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6ED61" w14:textId="77777777" w:rsidR="006A4051" w:rsidRDefault="00000000">
    <w:pPr>
      <w:pStyle w:val="afffff1"/>
    </w:pPr>
    <w:r>
      <w:fldChar w:fldCharType="begin"/>
    </w:r>
    <w:r>
      <w:instrText xml:space="preserve"> PAGE   \* MERGEFORMAT \* MERGEFORMAT </w:instrText>
    </w:r>
    <w:r>
      <w:fldChar w:fldCharType="separate"/>
    </w:r>
    <w:r>
      <w:t>14</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CDE08" w14:textId="77777777" w:rsidR="006A4051" w:rsidRDefault="00000000">
    <w:pPr>
      <w:pStyle w:val="afffff2"/>
    </w:pPr>
    <w:r>
      <w:fldChar w:fldCharType="begin"/>
    </w:r>
    <w:r>
      <w:instrText>PAGE   \* MERGEFORMAT</w:instrText>
    </w:r>
    <w:r>
      <w:fldChar w:fldCharType="separate"/>
    </w:r>
    <w:r>
      <w:rPr>
        <w:lang w:val="zh-CN"/>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771B9" w14:textId="77777777" w:rsidR="006A4051" w:rsidRDefault="006A4051">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C3CA1" w14:textId="77777777" w:rsidR="006A4051" w:rsidRDefault="006A4051">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8660A" w14:textId="77777777" w:rsidR="006A4051" w:rsidRDefault="00000000">
    <w:pPr>
      <w:pStyle w:val="afffff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C151D" w14:textId="77777777" w:rsidR="006A4051" w:rsidRDefault="00000000">
    <w:pPr>
      <w:pStyle w:val="afffff2"/>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6A3AC" w14:textId="77777777" w:rsidR="006A4051" w:rsidRDefault="00000000">
    <w:pPr>
      <w:pStyle w:val="afffff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5B2CF" w14:textId="77777777" w:rsidR="006A4051" w:rsidRDefault="00000000">
    <w:pPr>
      <w:pStyle w:val="afffff2"/>
    </w:pPr>
    <w:r>
      <w:fldChar w:fldCharType="begin"/>
    </w:r>
    <w:r>
      <w:instrText>PAGE   \* MERGEFORMAT</w:instrText>
    </w:r>
    <w:r>
      <w:fldChar w:fldCharType="separate"/>
    </w:r>
    <w:r>
      <w:rPr>
        <w:lang w:val="zh-CN"/>
      </w:rPr>
      <w:t>III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7092E" w14:textId="77777777" w:rsidR="006A4051" w:rsidRDefault="00000000">
    <w:pPr>
      <w:pStyle w:val="afffff1"/>
    </w:pPr>
    <w:r>
      <w:fldChar w:fldCharType="begin"/>
    </w:r>
    <w:r>
      <w:instrText xml:space="preserve"> PAGE   \* MERGEFORMAT \* MERGEFORMAT </w:instrText>
    </w:r>
    <w:r>
      <w:fldChar w:fldCharType="separate"/>
    </w:r>
    <w: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9CEC0" w14:textId="77777777" w:rsidR="006A4051" w:rsidRDefault="00000000">
    <w:pPr>
      <w:pStyle w:val="afffff2"/>
    </w:pPr>
    <w:r>
      <w:fldChar w:fldCharType="begin"/>
    </w:r>
    <w:r>
      <w:instrText>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B82D2" w14:textId="77777777" w:rsidR="008323A7" w:rsidRDefault="008323A7">
      <w:pPr>
        <w:spacing w:line="240" w:lineRule="auto"/>
      </w:pPr>
      <w:r>
        <w:separator/>
      </w:r>
    </w:p>
  </w:footnote>
  <w:footnote w:type="continuationSeparator" w:id="0">
    <w:p w14:paraId="347B32BF" w14:textId="77777777" w:rsidR="008323A7" w:rsidRDefault="008323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CD372" w14:textId="77777777" w:rsidR="006A4051" w:rsidRDefault="006A4051">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D2B91" w14:textId="36D5B11E"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32E12" w14:textId="27A31F3D"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A0AE1" w14:textId="77777777" w:rsidR="006A4051" w:rsidRDefault="00000000">
    <w:pPr>
      <w:pStyle w:val="afffffb"/>
    </w:pPr>
    <w:r>
      <w:rPr>
        <w:noProof/>
      </w:rPr>
      <mc:AlternateContent>
        <mc:Choice Requires="wps">
          <w:drawing>
            <wp:anchor distT="0" distB="0" distL="114300" distR="114300" simplePos="0" relativeHeight="251663360" behindDoc="0" locked="0" layoutInCell="1" allowOverlap="1" wp14:anchorId="443BB837" wp14:editId="4216FA29">
              <wp:simplePos x="0" y="0"/>
              <wp:positionH relativeFrom="margin">
                <wp:align>left</wp:align>
              </wp:positionH>
              <wp:positionV relativeFrom="page">
                <wp:posOffset>860425</wp:posOffset>
              </wp:positionV>
              <wp:extent cx="1828800" cy="213995"/>
              <wp:effectExtent l="0" t="0" r="11430" b="15240"/>
              <wp:wrapNone/>
              <wp:docPr id="772620686" name="文本框 1"/>
              <wp:cNvGraphicFramePr/>
              <a:graphic xmlns:a="http://schemas.openxmlformats.org/drawingml/2006/main">
                <a:graphicData uri="http://schemas.microsoft.com/office/word/2010/wordprocessingShape">
                  <wps:wsp>
                    <wps:cNvSpPr txBox="1"/>
                    <wps:spPr>
                      <a:xfrm>
                        <a:off x="0" y="0"/>
                        <a:ext cx="1828800" cy="213756"/>
                      </a:xfrm>
                      <a:prstGeom prst="rect">
                        <a:avLst/>
                      </a:prstGeom>
                      <a:noFill/>
                      <a:ln w="6350">
                        <a:noFill/>
                      </a:ln>
                    </wps:spPr>
                    <wps:txbx>
                      <w:txbxContent>
                        <w:p w14:paraId="4D0F487C" w14:textId="77777777" w:rsidR="006A4051" w:rsidRDefault="00000000">
                          <w:pPr>
                            <w:pStyle w:val="afffe"/>
                          </w:pPr>
                          <w:r>
                            <w:fldChar w:fldCharType="begin"/>
                          </w:r>
                          <w:r>
                            <w:instrText>PAGE   \* MERGEFORMAT</w:instrText>
                          </w:r>
                          <w:r>
                            <w:fldChar w:fldCharType="separate"/>
                          </w:r>
                          <w:r>
                            <w:rPr>
                              <w:lang w:val="zh-CN"/>
                            </w:rPr>
                            <w:t>12</w:t>
                          </w:r>
                          <w:r>
                            <w:fldChar w:fldCharType="end"/>
                          </w:r>
                        </w:p>
                      </w:txbxContent>
                    </wps:txbx>
                    <wps:bodyPr rot="0" spcFirstLastPara="0" vertOverflow="overflow" horzOverflow="overflow" vert="eaVert" wrap="square" lIns="0" tIns="0" rIns="0" bIns="0" numCol="1" spcCol="0" rtlCol="0" fromWordArt="0" anchor="b" anchorCtr="0" forceAA="0" compatLnSpc="1">
                      <a:spAutoFit/>
                    </wps:bodyPr>
                  </wps:wsp>
                </a:graphicData>
              </a:graphic>
            </wp:anchor>
          </w:drawing>
        </mc:Choice>
        <mc:Fallback>
          <w:pict>
            <v:shapetype w14:anchorId="443BB837" id="_x0000_t202" coordsize="21600,21600" o:spt="202" path="m,l,21600r21600,l21600,xe">
              <v:stroke joinstyle="miter"/>
              <v:path gradientshapeok="t" o:connecttype="rect"/>
            </v:shapetype>
            <v:shape id="文本框 1" o:spid="_x0000_s1026" type="#_x0000_t202" style="position:absolute;margin-left:0;margin-top:67.75pt;width:2in;height:16.85pt;z-index:251663360;visibility:visible;mso-wrap-style:square;mso-wrap-distance-left:9pt;mso-wrap-distance-top:0;mso-wrap-distance-right:9pt;mso-wrap-distance-bottom:0;mso-position-horizontal:left;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" filled="f" stroked="f" strokeweight=".5pt">
              <v:textbox style="layout-flow:vertical-ideographic;mso-fit-shape-to-text:t" inset="0,0,0,0">
                <w:txbxContent>
                  <w:p w14:paraId="4D0F487C" w14:textId="77777777" w:rsidR="006A4051" w:rsidRDefault="00000000">
                    <w:pPr>
                      <w:pStyle w:val="afffe"/>
                    </w:pPr>
                    <w:r>
                      <w:fldChar w:fldCharType="begin"/>
                    </w:r>
                    <w:r>
                      <w:instrText>PAGE   \* MERGEFORMAT</w:instrText>
                    </w:r>
                    <w:r>
                      <w:fldChar w:fldCharType="separate"/>
                    </w:r>
                    <w:r>
                      <w:rPr>
                        <w:lang w:val="zh-CN"/>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1312" behindDoc="0" locked="0" layoutInCell="1" allowOverlap="1" wp14:anchorId="0687CB1E" wp14:editId="2287F7AC">
              <wp:simplePos x="0" y="0"/>
              <wp:positionH relativeFrom="rightMargin">
                <wp:align>left</wp:align>
              </wp:positionH>
              <wp:positionV relativeFrom="page">
                <wp:posOffset>910590</wp:posOffset>
              </wp:positionV>
              <wp:extent cx="1828800" cy="1828800"/>
              <wp:effectExtent l="0" t="0" r="5080" b="12065"/>
              <wp:wrapNone/>
              <wp:docPr id="130428734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26884E1" w14:textId="6AFAB40E"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w14:anchorId="0687CB1E" id="_x0000_s1027" type="#_x0000_t202" style="position:absolute;margin-left:0;margin-top:71.7pt;width:2in;height:2in;z-index:251661312;visibility:visible;mso-wrap-style:none;mso-wrap-distance-left:9pt;mso-wrap-distance-top:0;mso-wrap-distance-right:9pt;mso-wrap-distance-bottom:0;mso-position-horizontal:left;mso-position-horizontal-relative:right-margin-area;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" filled="f" stroked="f" strokeweight=".5pt">
              <v:textbox style="layout-flow:vertical-ideographic;mso-fit-shape-to-text:t" inset="0,0,0,0">
                <w:txbxContent>
                  <w:p w14:paraId="226884E1" w14:textId="6AFAB40E"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txbxContent>
              </v:textbox>
              <w10:wrap anchorx="margin"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C1783" w14:textId="77777777" w:rsidR="006A4051" w:rsidRDefault="006A4051">
    <w:pPr>
      <w:pStyle w:val="afffffa"/>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9EAC5" w14:textId="17BFF222"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45F13" w14:textId="5DBF166F"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85097" w14:textId="77777777" w:rsidR="006A4051"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B27BC" w14:textId="77777777" w:rsidR="006A4051" w:rsidRDefault="006A4051">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5621" w14:textId="77777777" w:rsidR="006A4051" w:rsidRDefault="00000000">
    <w:pPr>
      <w:pStyle w:val="afffffb"/>
    </w:pPr>
    <w:r>
      <w:fldChar w:fldCharType="begin"/>
    </w:r>
    <w:r>
      <w:instrText xml:space="preserve"> STYLEREF  标准文件_文件编号 \* MERGEFORMAT </w:instrText>
    </w:r>
    <w:r>
      <w:fldChar w:fldCharType="separate"/>
    </w:r>
    <w:r>
      <w:t>DB 50/T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364B3" w14:textId="41C02C19"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C5A0E" w14:textId="2A46EF33"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38C7F" w14:textId="77777777" w:rsidR="006A4051" w:rsidRDefault="00000000">
    <w:pPr>
      <w:pStyle w:val="afffffa"/>
    </w:pPr>
    <w:r>
      <w:fldChar w:fldCharType="begin"/>
    </w:r>
    <w:r>
      <w:instrText xml:space="preserve"> STYLEREF  标准文件_文件编号  \* MERGEFORMAT </w:instrText>
    </w:r>
    <w:r>
      <w:fldChar w:fldCharType="separate"/>
    </w:r>
    <w:r>
      <w:t>DB 50/T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B05C0" w14:textId="75E2B4FA" w:rsidR="006A4051" w:rsidRDefault="00000000">
    <w:pPr>
      <w:pStyle w:val="afffffb"/>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2D2D3" w14:textId="3E12112C" w:rsidR="006A4051" w:rsidRDefault="00000000">
    <w:pPr>
      <w:pStyle w:val="afffffa"/>
    </w:pPr>
    <w:r>
      <w:fldChar w:fldCharType="begin"/>
    </w:r>
    <w:r>
      <w:instrText xml:space="preserve"> STYLEREF  标准文件_文件编号  \* MERGEFORMAT </w:instrText>
    </w:r>
    <w:r>
      <w:fldChar w:fldCharType="separate"/>
    </w:r>
    <w:r w:rsidR="00D76A1B">
      <w:rPr>
        <w:noProof/>
      </w:rPr>
      <w:t>DB 50/T XXXX</w:t>
    </w:r>
    <w:r w:rsidR="00D76A1B">
      <w:rPr>
        <w:noProof/>
      </w:rPr>
      <w:t>—</w:t>
    </w:r>
    <w:r w:rsidR="00D76A1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1276" w:hanging="431"/>
      </w:pPr>
      <w:rPr>
        <w:rFonts w:ascii="Symbol" w:hAnsi="Symbol" w:hint="default"/>
        <w:sz w:val="21"/>
      </w:rPr>
    </w:lvl>
    <w:lvl w:ilvl="2">
      <w:start w:val="1"/>
      <w:numFmt w:val="bullet"/>
      <w:pStyle w:val="af3"/>
      <w:lvlText w:val=""/>
      <w:lvlJc w:val="left"/>
      <w:pPr>
        <w:ind w:left="1276" w:hanging="426"/>
      </w:pPr>
      <w:rPr>
        <w:rFonts w:ascii="Wingdings" w:hAnsi="Wingdings" w:hint="default"/>
        <w:sz w:val="21"/>
      </w:rPr>
    </w:lvl>
    <w:lvl w:ilvl="3">
      <w:start w:val="1"/>
      <w:numFmt w:val="decimal"/>
      <w:lvlText w:val="%4."/>
      <w:lvlJc w:val="left"/>
      <w:pPr>
        <w:tabs>
          <w:tab w:val="left" w:pos="2496"/>
        </w:tabs>
        <w:ind w:left="2309" w:hanging="528"/>
      </w:pPr>
      <w:rPr>
        <w:rFonts w:hint="eastAsia"/>
      </w:rPr>
    </w:lvl>
    <w:lvl w:ilvl="4">
      <w:start w:val="1"/>
      <w:numFmt w:val="lowerLetter"/>
      <w:lvlText w:val="%5)"/>
      <w:lvlJc w:val="left"/>
      <w:pPr>
        <w:tabs>
          <w:tab w:val="left" w:pos="2808"/>
        </w:tabs>
        <w:ind w:left="2621" w:hanging="528"/>
      </w:pPr>
      <w:rPr>
        <w:rFonts w:hint="eastAsia"/>
      </w:rPr>
    </w:lvl>
    <w:lvl w:ilvl="5">
      <w:start w:val="1"/>
      <w:numFmt w:val="lowerRoman"/>
      <w:lvlText w:val="%6."/>
      <w:lvlJc w:val="right"/>
      <w:pPr>
        <w:tabs>
          <w:tab w:val="left" w:pos="3120"/>
        </w:tabs>
        <w:ind w:left="2933" w:hanging="528"/>
      </w:pPr>
      <w:rPr>
        <w:rFonts w:hint="eastAsia"/>
      </w:rPr>
    </w:lvl>
    <w:lvl w:ilvl="6">
      <w:start w:val="1"/>
      <w:numFmt w:val="decimal"/>
      <w:lvlText w:val="%7."/>
      <w:lvlJc w:val="left"/>
      <w:pPr>
        <w:tabs>
          <w:tab w:val="left" w:pos="3432"/>
        </w:tabs>
        <w:ind w:left="3245" w:hanging="528"/>
      </w:pPr>
      <w:rPr>
        <w:rFonts w:hint="eastAsia"/>
      </w:rPr>
    </w:lvl>
    <w:lvl w:ilvl="7">
      <w:start w:val="1"/>
      <w:numFmt w:val="lowerLetter"/>
      <w:lvlText w:val="%8)"/>
      <w:lvlJc w:val="left"/>
      <w:pPr>
        <w:tabs>
          <w:tab w:val="left" w:pos="3744"/>
        </w:tabs>
        <w:ind w:left="3557" w:hanging="528"/>
      </w:pPr>
      <w:rPr>
        <w:rFonts w:hint="eastAsia"/>
      </w:rPr>
    </w:lvl>
    <w:lvl w:ilvl="8">
      <w:start w:val="1"/>
      <w:numFmt w:val="lowerRoman"/>
      <w:lvlText w:val="%9."/>
      <w:lvlJc w:val="right"/>
      <w:pPr>
        <w:tabs>
          <w:tab w:val="left" w:pos="4056"/>
        </w:tabs>
        <w:ind w:left="3869"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524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6521"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77821169">
    <w:abstractNumId w:val="0"/>
  </w:num>
  <w:num w:numId="2" w16cid:durableId="1816410635">
    <w:abstractNumId w:val="27"/>
  </w:num>
  <w:num w:numId="3" w16cid:durableId="1671130664">
    <w:abstractNumId w:val="5"/>
  </w:num>
  <w:num w:numId="4" w16cid:durableId="296107927">
    <w:abstractNumId w:val="23"/>
  </w:num>
  <w:num w:numId="5" w16cid:durableId="992221172">
    <w:abstractNumId w:val="18"/>
  </w:num>
  <w:num w:numId="6" w16cid:durableId="164322462">
    <w:abstractNumId w:val="13"/>
  </w:num>
  <w:num w:numId="7" w16cid:durableId="1988194988">
    <w:abstractNumId w:val="8"/>
  </w:num>
  <w:num w:numId="8" w16cid:durableId="2114746290">
    <w:abstractNumId w:val="3"/>
  </w:num>
  <w:num w:numId="9" w16cid:durableId="1852376269">
    <w:abstractNumId w:val="9"/>
  </w:num>
  <w:num w:numId="10" w16cid:durableId="1365978399">
    <w:abstractNumId w:val="16"/>
  </w:num>
  <w:num w:numId="11" w16cid:durableId="428308199">
    <w:abstractNumId w:val="25"/>
  </w:num>
  <w:num w:numId="12" w16cid:durableId="1693920397">
    <w:abstractNumId w:val="11"/>
  </w:num>
  <w:num w:numId="13" w16cid:durableId="1860313075">
    <w:abstractNumId w:val="12"/>
  </w:num>
  <w:num w:numId="14" w16cid:durableId="1784570634">
    <w:abstractNumId w:val="7"/>
  </w:num>
  <w:num w:numId="15" w16cid:durableId="801387567">
    <w:abstractNumId w:val="19"/>
  </w:num>
  <w:num w:numId="16" w16cid:durableId="1138255465">
    <w:abstractNumId w:val="21"/>
  </w:num>
  <w:num w:numId="17" w16cid:durableId="987245787">
    <w:abstractNumId w:val="17"/>
  </w:num>
  <w:num w:numId="18" w16cid:durableId="1922637875">
    <w:abstractNumId w:val="29"/>
  </w:num>
  <w:num w:numId="19" w16cid:durableId="194386829">
    <w:abstractNumId w:val="15"/>
  </w:num>
  <w:num w:numId="20" w16cid:durableId="809788001">
    <w:abstractNumId w:val="1"/>
  </w:num>
  <w:num w:numId="21" w16cid:durableId="617105128">
    <w:abstractNumId w:val="10"/>
  </w:num>
  <w:num w:numId="22" w16cid:durableId="646591883">
    <w:abstractNumId w:val="30"/>
  </w:num>
  <w:num w:numId="23" w16cid:durableId="1899122717">
    <w:abstractNumId w:val="20"/>
  </w:num>
  <w:num w:numId="24" w16cid:durableId="1466123734">
    <w:abstractNumId w:val="6"/>
  </w:num>
  <w:num w:numId="25" w16cid:durableId="639308775">
    <w:abstractNumId w:val="26"/>
  </w:num>
  <w:num w:numId="26" w16cid:durableId="1831675110">
    <w:abstractNumId w:val="28"/>
  </w:num>
  <w:num w:numId="27" w16cid:durableId="1237976114">
    <w:abstractNumId w:val="2"/>
  </w:num>
  <w:num w:numId="28" w16cid:durableId="700478389">
    <w:abstractNumId w:val="4"/>
  </w:num>
  <w:num w:numId="29" w16cid:durableId="1912232668">
    <w:abstractNumId w:val="14"/>
  </w:num>
  <w:num w:numId="30" w16cid:durableId="1556889218">
    <w:abstractNumId w:val="24"/>
  </w:num>
  <w:num w:numId="31" w16cid:durableId="169376062">
    <w:abstractNumId w:val="22"/>
  </w:num>
  <w:num w:numId="32" w16cid:durableId="260115742">
    <w:abstractNumId w:val="27"/>
  </w:num>
  <w:num w:numId="33" w16cid:durableId="156531646">
    <w:abstractNumId w:val="27"/>
  </w:num>
  <w:num w:numId="34" w16cid:durableId="2071924184">
    <w:abstractNumId w:val="27"/>
  </w:num>
  <w:num w:numId="35" w16cid:durableId="578448133">
    <w:abstractNumId w:val="27"/>
  </w:num>
  <w:num w:numId="36" w16cid:durableId="1998923674">
    <w:abstractNumId w:val="27"/>
  </w:num>
  <w:num w:numId="37" w16cid:durableId="1257248773">
    <w:abstractNumId w:val="27"/>
  </w:num>
  <w:num w:numId="38" w16cid:durableId="403838660">
    <w:abstractNumId w:val="27"/>
  </w:num>
  <w:num w:numId="39" w16cid:durableId="1455322048">
    <w:abstractNumId w:val="27"/>
  </w:num>
  <w:num w:numId="40" w16cid:durableId="1335767002">
    <w:abstractNumId w:val="27"/>
  </w:num>
  <w:num w:numId="41" w16cid:durableId="14818126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MyNjBmMTQ5YWViOTBhMDQ2ZjlkZjY0OTc3YjBmNjEifQ=="/>
  </w:docVars>
  <w:rsids>
    <w:rsidRoot w:val="000C2061"/>
    <w:rsid w:val="0000040A"/>
    <w:rsid w:val="00000A94"/>
    <w:rsid w:val="00001972"/>
    <w:rsid w:val="00001D9A"/>
    <w:rsid w:val="0000576B"/>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D67"/>
    <w:rsid w:val="0005265A"/>
    <w:rsid w:val="000539DD"/>
    <w:rsid w:val="00053BD3"/>
    <w:rsid w:val="000556ED"/>
    <w:rsid w:val="00055FE2"/>
    <w:rsid w:val="0005616F"/>
    <w:rsid w:val="0005761B"/>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DE9"/>
    <w:rsid w:val="00092B8A"/>
    <w:rsid w:val="00092FB0"/>
    <w:rsid w:val="000934C5"/>
    <w:rsid w:val="00093D25"/>
    <w:rsid w:val="00093DAB"/>
    <w:rsid w:val="00094D73"/>
    <w:rsid w:val="00096D63"/>
    <w:rsid w:val="000A0B60"/>
    <w:rsid w:val="000A0EB8"/>
    <w:rsid w:val="000A19FC"/>
    <w:rsid w:val="000A296B"/>
    <w:rsid w:val="000A67AA"/>
    <w:rsid w:val="000A7311"/>
    <w:rsid w:val="000B060F"/>
    <w:rsid w:val="000B1592"/>
    <w:rsid w:val="000B1FF2"/>
    <w:rsid w:val="000B3CDA"/>
    <w:rsid w:val="000B6A0B"/>
    <w:rsid w:val="000C0F6C"/>
    <w:rsid w:val="000C11DB"/>
    <w:rsid w:val="000C1492"/>
    <w:rsid w:val="000C2061"/>
    <w:rsid w:val="000C2FBD"/>
    <w:rsid w:val="000C4B41"/>
    <w:rsid w:val="000C57D6"/>
    <w:rsid w:val="000C6362"/>
    <w:rsid w:val="000C65C8"/>
    <w:rsid w:val="000C68B6"/>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30DA"/>
    <w:rsid w:val="00104926"/>
    <w:rsid w:val="00107F78"/>
    <w:rsid w:val="00111661"/>
    <w:rsid w:val="00113B1E"/>
    <w:rsid w:val="0011711C"/>
    <w:rsid w:val="0012059C"/>
    <w:rsid w:val="0012122C"/>
    <w:rsid w:val="00124E4F"/>
    <w:rsid w:val="001260B7"/>
    <w:rsid w:val="001265CB"/>
    <w:rsid w:val="001268B0"/>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682"/>
    <w:rsid w:val="001B6B20"/>
    <w:rsid w:val="001B71D0"/>
    <w:rsid w:val="001B71EE"/>
    <w:rsid w:val="001C04A8"/>
    <w:rsid w:val="001C1A67"/>
    <w:rsid w:val="001C2C03"/>
    <w:rsid w:val="001C42F7"/>
    <w:rsid w:val="001C49E5"/>
    <w:rsid w:val="001C680C"/>
    <w:rsid w:val="001C7C68"/>
    <w:rsid w:val="001C7FEA"/>
    <w:rsid w:val="001D0499"/>
    <w:rsid w:val="001D0BBE"/>
    <w:rsid w:val="001D0ED4"/>
    <w:rsid w:val="001D212F"/>
    <w:rsid w:val="001D29D7"/>
    <w:rsid w:val="001D2DE7"/>
    <w:rsid w:val="001D411C"/>
    <w:rsid w:val="001D47E5"/>
    <w:rsid w:val="001D59E9"/>
    <w:rsid w:val="001E1B6A"/>
    <w:rsid w:val="001E2484"/>
    <w:rsid w:val="001E3CC4"/>
    <w:rsid w:val="001E4882"/>
    <w:rsid w:val="001E73AB"/>
    <w:rsid w:val="001F092D"/>
    <w:rsid w:val="001F143A"/>
    <w:rsid w:val="001F1605"/>
    <w:rsid w:val="001F2508"/>
    <w:rsid w:val="001F4816"/>
    <w:rsid w:val="001F4EE9"/>
    <w:rsid w:val="001F5795"/>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40"/>
    <w:rsid w:val="0024515B"/>
    <w:rsid w:val="00246021"/>
    <w:rsid w:val="0024666E"/>
    <w:rsid w:val="00246FD4"/>
    <w:rsid w:val="00247F52"/>
    <w:rsid w:val="00250B25"/>
    <w:rsid w:val="00250BBE"/>
    <w:rsid w:val="002515C2"/>
    <w:rsid w:val="0025194F"/>
    <w:rsid w:val="0026148A"/>
    <w:rsid w:val="00262696"/>
    <w:rsid w:val="00263D25"/>
    <w:rsid w:val="002643C3"/>
    <w:rsid w:val="00264A0C"/>
    <w:rsid w:val="00266EEB"/>
    <w:rsid w:val="00267EF4"/>
    <w:rsid w:val="00270CB8"/>
    <w:rsid w:val="0027198A"/>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812"/>
    <w:rsid w:val="002A757F"/>
    <w:rsid w:val="002A7F44"/>
    <w:rsid w:val="002B0C40"/>
    <w:rsid w:val="002B1966"/>
    <w:rsid w:val="002B245B"/>
    <w:rsid w:val="002B4508"/>
    <w:rsid w:val="002B5779"/>
    <w:rsid w:val="002B7332"/>
    <w:rsid w:val="002B7F51"/>
    <w:rsid w:val="002C09E7"/>
    <w:rsid w:val="002C1E06"/>
    <w:rsid w:val="002C1E1C"/>
    <w:rsid w:val="002C1FF3"/>
    <w:rsid w:val="002C3F07"/>
    <w:rsid w:val="002C5278"/>
    <w:rsid w:val="002C7EBB"/>
    <w:rsid w:val="002D06C1"/>
    <w:rsid w:val="002D42B5"/>
    <w:rsid w:val="002D4F1A"/>
    <w:rsid w:val="002D6EC6"/>
    <w:rsid w:val="002D79AC"/>
    <w:rsid w:val="002E039D"/>
    <w:rsid w:val="002E0725"/>
    <w:rsid w:val="002E4D5A"/>
    <w:rsid w:val="002E5FF8"/>
    <w:rsid w:val="002E6326"/>
    <w:rsid w:val="002F30E0"/>
    <w:rsid w:val="002F35E4"/>
    <w:rsid w:val="002F3730"/>
    <w:rsid w:val="002F38E1"/>
    <w:rsid w:val="002F7AF6"/>
    <w:rsid w:val="00300E63"/>
    <w:rsid w:val="00302F5F"/>
    <w:rsid w:val="0030441D"/>
    <w:rsid w:val="00306063"/>
    <w:rsid w:val="003133FB"/>
    <w:rsid w:val="00313B85"/>
    <w:rsid w:val="00317988"/>
    <w:rsid w:val="003206C1"/>
    <w:rsid w:val="003221B4"/>
    <w:rsid w:val="0032258D"/>
    <w:rsid w:val="00322E62"/>
    <w:rsid w:val="00324D13"/>
    <w:rsid w:val="00324D2A"/>
    <w:rsid w:val="00324EDD"/>
    <w:rsid w:val="003331E4"/>
    <w:rsid w:val="00336714"/>
    <w:rsid w:val="00336C64"/>
    <w:rsid w:val="00337162"/>
    <w:rsid w:val="0034194F"/>
    <w:rsid w:val="00344196"/>
    <w:rsid w:val="00344605"/>
    <w:rsid w:val="003474AA"/>
    <w:rsid w:val="00350D1D"/>
    <w:rsid w:val="00352C83"/>
    <w:rsid w:val="00352F9D"/>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074"/>
    <w:rsid w:val="003B5BF0"/>
    <w:rsid w:val="003B60BF"/>
    <w:rsid w:val="003B6BE3"/>
    <w:rsid w:val="003C010C"/>
    <w:rsid w:val="003C0A6C"/>
    <w:rsid w:val="003C14F8"/>
    <w:rsid w:val="003C5A43"/>
    <w:rsid w:val="003C7E02"/>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6A20"/>
    <w:rsid w:val="00400E72"/>
    <w:rsid w:val="00401400"/>
    <w:rsid w:val="00404869"/>
    <w:rsid w:val="00405884"/>
    <w:rsid w:val="00407D39"/>
    <w:rsid w:val="00412097"/>
    <w:rsid w:val="0041451F"/>
    <w:rsid w:val="0041477A"/>
    <w:rsid w:val="004167A3"/>
    <w:rsid w:val="00432DAA"/>
    <w:rsid w:val="00434305"/>
    <w:rsid w:val="00435DF7"/>
    <w:rsid w:val="0044083F"/>
    <w:rsid w:val="00441AE7"/>
    <w:rsid w:val="00442542"/>
    <w:rsid w:val="00445574"/>
    <w:rsid w:val="004467FB"/>
    <w:rsid w:val="0044789C"/>
    <w:rsid w:val="00452D6B"/>
    <w:rsid w:val="00454484"/>
    <w:rsid w:val="0045517B"/>
    <w:rsid w:val="00463B77"/>
    <w:rsid w:val="00463C7B"/>
    <w:rsid w:val="004644A6"/>
    <w:rsid w:val="004654EA"/>
    <w:rsid w:val="004659BD"/>
    <w:rsid w:val="00470775"/>
    <w:rsid w:val="00471CEE"/>
    <w:rsid w:val="004746B1"/>
    <w:rsid w:val="0047583F"/>
    <w:rsid w:val="00475897"/>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C2B"/>
    <w:rsid w:val="004B2701"/>
    <w:rsid w:val="004B2E1B"/>
    <w:rsid w:val="004B3AA8"/>
    <w:rsid w:val="004B3E93"/>
    <w:rsid w:val="004C08C2"/>
    <w:rsid w:val="004C1FBC"/>
    <w:rsid w:val="004C3F1D"/>
    <w:rsid w:val="004C458D"/>
    <w:rsid w:val="004C5F27"/>
    <w:rsid w:val="004C7556"/>
    <w:rsid w:val="004C7E8B"/>
    <w:rsid w:val="004C7E9D"/>
    <w:rsid w:val="004C7F67"/>
    <w:rsid w:val="004D076D"/>
    <w:rsid w:val="004D0EF1"/>
    <w:rsid w:val="004D10DC"/>
    <w:rsid w:val="004D2253"/>
    <w:rsid w:val="004D4406"/>
    <w:rsid w:val="004D4E93"/>
    <w:rsid w:val="004D7C42"/>
    <w:rsid w:val="004E0465"/>
    <w:rsid w:val="004E127B"/>
    <w:rsid w:val="004E1C0A"/>
    <w:rsid w:val="004E2B06"/>
    <w:rsid w:val="004E30C5"/>
    <w:rsid w:val="004E4AA5"/>
    <w:rsid w:val="004E4AEE"/>
    <w:rsid w:val="004E59E3"/>
    <w:rsid w:val="004E67C0"/>
    <w:rsid w:val="004F0335"/>
    <w:rsid w:val="004F13CE"/>
    <w:rsid w:val="004F391A"/>
    <w:rsid w:val="004F3CFB"/>
    <w:rsid w:val="004F6456"/>
    <w:rsid w:val="004F696E"/>
    <w:rsid w:val="004F6B7D"/>
    <w:rsid w:val="004F6C71"/>
    <w:rsid w:val="00501139"/>
    <w:rsid w:val="0050363E"/>
    <w:rsid w:val="005039BC"/>
    <w:rsid w:val="005043BB"/>
    <w:rsid w:val="00504A3D"/>
    <w:rsid w:val="00504FDF"/>
    <w:rsid w:val="00505767"/>
    <w:rsid w:val="005073F0"/>
    <w:rsid w:val="00510A7B"/>
    <w:rsid w:val="00512F6E"/>
    <w:rsid w:val="00512FD1"/>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D67"/>
    <w:rsid w:val="005403EC"/>
    <w:rsid w:val="00541853"/>
    <w:rsid w:val="00543BDA"/>
    <w:rsid w:val="005441CC"/>
    <w:rsid w:val="005479DA"/>
    <w:rsid w:val="00547BCC"/>
    <w:rsid w:val="0055013B"/>
    <w:rsid w:val="005512F3"/>
    <w:rsid w:val="00551F6F"/>
    <w:rsid w:val="00555044"/>
    <w:rsid w:val="00561475"/>
    <w:rsid w:val="00563780"/>
    <w:rsid w:val="005643A6"/>
    <w:rsid w:val="0056487B"/>
    <w:rsid w:val="00564FB9"/>
    <w:rsid w:val="00573D9E"/>
    <w:rsid w:val="0057759E"/>
    <w:rsid w:val="005801E3"/>
    <w:rsid w:val="00581802"/>
    <w:rsid w:val="005836A8"/>
    <w:rsid w:val="0058409C"/>
    <w:rsid w:val="00584262"/>
    <w:rsid w:val="00586630"/>
    <w:rsid w:val="00587ADD"/>
    <w:rsid w:val="00591E27"/>
    <w:rsid w:val="00592A2B"/>
    <w:rsid w:val="00596160"/>
    <w:rsid w:val="005966E2"/>
    <w:rsid w:val="00597007"/>
    <w:rsid w:val="005A0966"/>
    <w:rsid w:val="005A11B7"/>
    <w:rsid w:val="005A260B"/>
    <w:rsid w:val="005A4A1B"/>
    <w:rsid w:val="005A6B8F"/>
    <w:rsid w:val="005A7830"/>
    <w:rsid w:val="005A7FCE"/>
    <w:rsid w:val="005B043C"/>
    <w:rsid w:val="005B0F3F"/>
    <w:rsid w:val="005B2A73"/>
    <w:rsid w:val="005B4903"/>
    <w:rsid w:val="005B51CE"/>
    <w:rsid w:val="005B5885"/>
    <w:rsid w:val="005B5CD7"/>
    <w:rsid w:val="005B6CF6"/>
    <w:rsid w:val="005B7422"/>
    <w:rsid w:val="005C05DB"/>
    <w:rsid w:val="005C29B8"/>
    <w:rsid w:val="005C4D92"/>
    <w:rsid w:val="005C5F21"/>
    <w:rsid w:val="005C7156"/>
    <w:rsid w:val="005D0C75"/>
    <w:rsid w:val="005D4171"/>
    <w:rsid w:val="005D49A8"/>
    <w:rsid w:val="005D6A95"/>
    <w:rsid w:val="005D6B2C"/>
    <w:rsid w:val="005D6D9C"/>
    <w:rsid w:val="005E2335"/>
    <w:rsid w:val="005E34CA"/>
    <w:rsid w:val="005E3514"/>
    <w:rsid w:val="005E3C18"/>
    <w:rsid w:val="005E6812"/>
    <w:rsid w:val="005E7881"/>
    <w:rsid w:val="005E78E0"/>
    <w:rsid w:val="005F0D9C"/>
    <w:rsid w:val="005F284E"/>
    <w:rsid w:val="005F4712"/>
    <w:rsid w:val="006015CE"/>
    <w:rsid w:val="00603A95"/>
    <w:rsid w:val="00604784"/>
    <w:rsid w:val="00605FB8"/>
    <w:rsid w:val="00606419"/>
    <w:rsid w:val="00607D29"/>
    <w:rsid w:val="00612952"/>
    <w:rsid w:val="00614CC1"/>
    <w:rsid w:val="00615A9D"/>
    <w:rsid w:val="00617387"/>
    <w:rsid w:val="006205D6"/>
    <w:rsid w:val="006252D8"/>
    <w:rsid w:val="006259BC"/>
    <w:rsid w:val="0062636B"/>
    <w:rsid w:val="00626887"/>
    <w:rsid w:val="00627AF0"/>
    <w:rsid w:val="00632182"/>
    <w:rsid w:val="00632AE0"/>
    <w:rsid w:val="00633853"/>
    <w:rsid w:val="00633C17"/>
    <w:rsid w:val="00634D9E"/>
    <w:rsid w:val="00636218"/>
    <w:rsid w:val="00636E3E"/>
    <w:rsid w:val="006379F7"/>
    <w:rsid w:val="00637E4D"/>
    <w:rsid w:val="00640620"/>
    <w:rsid w:val="00641A1F"/>
    <w:rsid w:val="00644A46"/>
    <w:rsid w:val="00645904"/>
    <w:rsid w:val="00651ACB"/>
    <w:rsid w:val="00651C47"/>
    <w:rsid w:val="00652AB2"/>
    <w:rsid w:val="00652F53"/>
    <w:rsid w:val="00653FED"/>
    <w:rsid w:val="006540F7"/>
    <w:rsid w:val="00654EC0"/>
    <w:rsid w:val="0065525B"/>
    <w:rsid w:val="00655D4F"/>
    <w:rsid w:val="00656D29"/>
    <w:rsid w:val="0066375E"/>
    <w:rsid w:val="006640E5"/>
    <w:rsid w:val="006646F1"/>
    <w:rsid w:val="00664929"/>
    <w:rsid w:val="00664F62"/>
    <w:rsid w:val="006655E1"/>
    <w:rsid w:val="00667032"/>
    <w:rsid w:val="00672060"/>
    <w:rsid w:val="00672BFD"/>
    <w:rsid w:val="006770F4"/>
    <w:rsid w:val="00677A84"/>
    <w:rsid w:val="0068026D"/>
    <w:rsid w:val="00680A27"/>
    <w:rsid w:val="006816A4"/>
    <w:rsid w:val="006819B8"/>
    <w:rsid w:val="0068277A"/>
    <w:rsid w:val="006840A6"/>
    <w:rsid w:val="006850CD"/>
    <w:rsid w:val="00685AAB"/>
    <w:rsid w:val="00695D22"/>
    <w:rsid w:val="006A07AA"/>
    <w:rsid w:val="006A25E5"/>
    <w:rsid w:val="006A2B46"/>
    <w:rsid w:val="006A336D"/>
    <w:rsid w:val="006A37B9"/>
    <w:rsid w:val="006A4051"/>
    <w:rsid w:val="006B2672"/>
    <w:rsid w:val="006B39AE"/>
    <w:rsid w:val="006B3A33"/>
    <w:rsid w:val="006B54BF"/>
    <w:rsid w:val="006B5F44"/>
    <w:rsid w:val="006B5F90"/>
    <w:rsid w:val="006B62E4"/>
    <w:rsid w:val="006C0D30"/>
    <w:rsid w:val="006C1BBA"/>
    <w:rsid w:val="006C2079"/>
    <w:rsid w:val="006C3612"/>
    <w:rsid w:val="006C5A62"/>
    <w:rsid w:val="006C5D68"/>
    <w:rsid w:val="006C6976"/>
    <w:rsid w:val="006C6DD0"/>
    <w:rsid w:val="006C7160"/>
    <w:rsid w:val="006D04EA"/>
    <w:rsid w:val="006D0AB7"/>
    <w:rsid w:val="006D16C4"/>
    <w:rsid w:val="006D3E96"/>
    <w:rsid w:val="006D4515"/>
    <w:rsid w:val="006D4BB1"/>
    <w:rsid w:val="006D5203"/>
    <w:rsid w:val="006D6593"/>
    <w:rsid w:val="006E1A55"/>
    <w:rsid w:val="006E1F94"/>
    <w:rsid w:val="006E23EA"/>
    <w:rsid w:val="006E6D6D"/>
    <w:rsid w:val="006F03A8"/>
    <w:rsid w:val="006F2ACA"/>
    <w:rsid w:val="006F2ADC"/>
    <w:rsid w:val="006F2BFE"/>
    <w:rsid w:val="006F31E9"/>
    <w:rsid w:val="006F6284"/>
    <w:rsid w:val="007002C5"/>
    <w:rsid w:val="00704387"/>
    <w:rsid w:val="00707669"/>
    <w:rsid w:val="00711CBA"/>
    <w:rsid w:val="00711FB5"/>
    <w:rsid w:val="00712A01"/>
    <w:rsid w:val="007142E6"/>
    <w:rsid w:val="00714F58"/>
    <w:rsid w:val="00722FBF"/>
    <w:rsid w:val="00722FC2"/>
    <w:rsid w:val="00724879"/>
    <w:rsid w:val="00724E1B"/>
    <w:rsid w:val="00725949"/>
    <w:rsid w:val="00727FA2"/>
    <w:rsid w:val="007322D9"/>
    <w:rsid w:val="00732BC0"/>
    <w:rsid w:val="00733059"/>
    <w:rsid w:val="0073720F"/>
    <w:rsid w:val="00737796"/>
    <w:rsid w:val="00740D15"/>
    <w:rsid w:val="0074165C"/>
    <w:rsid w:val="00742C35"/>
    <w:rsid w:val="007432CA"/>
    <w:rsid w:val="007439EB"/>
    <w:rsid w:val="00743CB4"/>
    <w:rsid w:val="00743F0A"/>
    <w:rsid w:val="007444E8"/>
    <w:rsid w:val="0074485D"/>
    <w:rsid w:val="0074548E"/>
    <w:rsid w:val="00745773"/>
    <w:rsid w:val="00746800"/>
    <w:rsid w:val="007501A8"/>
    <w:rsid w:val="00750D61"/>
    <w:rsid w:val="00750EE1"/>
    <w:rsid w:val="00752B4D"/>
    <w:rsid w:val="00755402"/>
    <w:rsid w:val="00756B26"/>
    <w:rsid w:val="00756EDF"/>
    <w:rsid w:val="007600E3"/>
    <w:rsid w:val="007614BB"/>
    <w:rsid w:val="00765C43"/>
    <w:rsid w:val="00765EFB"/>
    <w:rsid w:val="007671CA"/>
    <w:rsid w:val="00767C61"/>
    <w:rsid w:val="0077008A"/>
    <w:rsid w:val="00773C1F"/>
    <w:rsid w:val="00774DA4"/>
    <w:rsid w:val="00776599"/>
    <w:rsid w:val="00780539"/>
    <w:rsid w:val="0078114B"/>
    <w:rsid w:val="00781DD2"/>
    <w:rsid w:val="00783ECF"/>
    <w:rsid w:val="0078413A"/>
    <w:rsid w:val="007959E8"/>
    <w:rsid w:val="00795E9C"/>
    <w:rsid w:val="007A0521"/>
    <w:rsid w:val="007A223A"/>
    <w:rsid w:val="007A2E12"/>
    <w:rsid w:val="007A3475"/>
    <w:rsid w:val="007A41C8"/>
    <w:rsid w:val="007A54CE"/>
    <w:rsid w:val="007A6FD9"/>
    <w:rsid w:val="007A7FFA"/>
    <w:rsid w:val="007B04EB"/>
    <w:rsid w:val="007B0C47"/>
    <w:rsid w:val="007B0D4F"/>
    <w:rsid w:val="007B5A3D"/>
    <w:rsid w:val="007B5B95"/>
    <w:rsid w:val="007B68EA"/>
    <w:rsid w:val="007B7453"/>
    <w:rsid w:val="007C1E8B"/>
    <w:rsid w:val="007C2D89"/>
    <w:rsid w:val="007C4593"/>
    <w:rsid w:val="007C5309"/>
    <w:rsid w:val="007C530F"/>
    <w:rsid w:val="007C6069"/>
    <w:rsid w:val="007D06C4"/>
    <w:rsid w:val="007D1352"/>
    <w:rsid w:val="007D2508"/>
    <w:rsid w:val="007D346A"/>
    <w:rsid w:val="007D6518"/>
    <w:rsid w:val="007D76BD"/>
    <w:rsid w:val="007E0BF1"/>
    <w:rsid w:val="007F0679"/>
    <w:rsid w:val="007F0ED8"/>
    <w:rsid w:val="007F0F63"/>
    <w:rsid w:val="007F3D3C"/>
    <w:rsid w:val="007F75CE"/>
    <w:rsid w:val="008013A4"/>
    <w:rsid w:val="008017E0"/>
    <w:rsid w:val="008027CE"/>
    <w:rsid w:val="00802F42"/>
    <w:rsid w:val="00804383"/>
    <w:rsid w:val="00804BB7"/>
    <w:rsid w:val="00804D41"/>
    <w:rsid w:val="00810257"/>
    <w:rsid w:val="008104F5"/>
    <w:rsid w:val="00811072"/>
    <w:rsid w:val="00811369"/>
    <w:rsid w:val="00815419"/>
    <w:rsid w:val="008163C8"/>
    <w:rsid w:val="008164A1"/>
    <w:rsid w:val="00817026"/>
    <w:rsid w:val="00817325"/>
    <w:rsid w:val="008209E6"/>
    <w:rsid w:val="008216BF"/>
    <w:rsid w:val="00823303"/>
    <w:rsid w:val="008233B2"/>
    <w:rsid w:val="00823A9F"/>
    <w:rsid w:val="00823C85"/>
    <w:rsid w:val="00825138"/>
    <w:rsid w:val="008269DD"/>
    <w:rsid w:val="00830621"/>
    <w:rsid w:val="00831CE5"/>
    <w:rsid w:val="008323A7"/>
    <w:rsid w:val="0083348C"/>
    <w:rsid w:val="008373D3"/>
    <w:rsid w:val="00840617"/>
    <w:rsid w:val="00840F84"/>
    <w:rsid w:val="00842A47"/>
    <w:rsid w:val="00842F6E"/>
    <w:rsid w:val="00843C13"/>
    <w:rsid w:val="008454F8"/>
    <w:rsid w:val="0085173A"/>
    <w:rsid w:val="00856316"/>
    <w:rsid w:val="00857691"/>
    <w:rsid w:val="008603CE"/>
    <w:rsid w:val="008620FC"/>
    <w:rsid w:val="008627A5"/>
    <w:rsid w:val="00863E05"/>
    <w:rsid w:val="00865ACA"/>
    <w:rsid w:val="00865D28"/>
    <w:rsid w:val="00865F85"/>
    <w:rsid w:val="00867C10"/>
    <w:rsid w:val="00870439"/>
    <w:rsid w:val="00870DA1"/>
    <w:rsid w:val="00877C69"/>
    <w:rsid w:val="00883F93"/>
    <w:rsid w:val="00884DB3"/>
    <w:rsid w:val="00885913"/>
    <w:rsid w:val="00885A9D"/>
    <w:rsid w:val="008864F6"/>
    <w:rsid w:val="00890455"/>
    <w:rsid w:val="0089049D"/>
    <w:rsid w:val="008928C9"/>
    <w:rsid w:val="008930CB"/>
    <w:rsid w:val="008938DC"/>
    <w:rsid w:val="00893FD1"/>
    <w:rsid w:val="00894836"/>
    <w:rsid w:val="00895172"/>
    <w:rsid w:val="00895680"/>
    <w:rsid w:val="008965E5"/>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F18"/>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0E71"/>
    <w:rsid w:val="008E1648"/>
    <w:rsid w:val="008E1B3E"/>
    <w:rsid w:val="008E2319"/>
    <w:rsid w:val="008E2EC1"/>
    <w:rsid w:val="008E30CF"/>
    <w:rsid w:val="008E4BB6"/>
    <w:rsid w:val="008E5518"/>
    <w:rsid w:val="008E6A84"/>
    <w:rsid w:val="008F0CDC"/>
    <w:rsid w:val="008F17A3"/>
    <w:rsid w:val="008F1ED3"/>
    <w:rsid w:val="008F2328"/>
    <w:rsid w:val="008F23A5"/>
    <w:rsid w:val="008F47B7"/>
    <w:rsid w:val="008F4C29"/>
    <w:rsid w:val="008F70BD"/>
    <w:rsid w:val="008F788F"/>
    <w:rsid w:val="008F7EA2"/>
    <w:rsid w:val="00900902"/>
    <w:rsid w:val="00902722"/>
    <w:rsid w:val="009027BC"/>
    <w:rsid w:val="00906291"/>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6AF"/>
    <w:rsid w:val="009911AF"/>
    <w:rsid w:val="00991875"/>
    <w:rsid w:val="00991F92"/>
    <w:rsid w:val="00992985"/>
    <w:rsid w:val="009929BD"/>
    <w:rsid w:val="0099368A"/>
    <w:rsid w:val="00993889"/>
    <w:rsid w:val="00994ABF"/>
    <w:rsid w:val="0099551B"/>
    <w:rsid w:val="00996CE0"/>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A98"/>
    <w:rsid w:val="009D112C"/>
    <w:rsid w:val="009D47FA"/>
    <w:rsid w:val="009D4C5B"/>
    <w:rsid w:val="009D50D2"/>
    <w:rsid w:val="009D6BCA"/>
    <w:rsid w:val="009E0F62"/>
    <w:rsid w:val="009E4A58"/>
    <w:rsid w:val="009E5A2D"/>
    <w:rsid w:val="009E5AB2"/>
    <w:rsid w:val="009E6219"/>
    <w:rsid w:val="009E7E18"/>
    <w:rsid w:val="009F03B3"/>
    <w:rsid w:val="009F7298"/>
    <w:rsid w:val="00A0096C"/>
    <w:rsid w:val="00A01757"/>
    <w:rsid w:val="00A01CE6"/>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2FD"/>
    <w:rsid w:val="00A4452E"/>
    <w:rsid w:val="00A4472C"/>
    <w:rsid w:val="00A44E69"/>
    <w:rsid w:val="00A4661E"/>
    <w:rsid w:val="00A55BD6"/>
    <w:rsid w:val="00A55D50"/>
    <w:rsid w:val="00A57142"/>
    <w:rsid w:val="00A62608"/>
    <w:rsid w:val="00A648CD"/>
    <w:rsid w:val="00A6537A"/>
    <w:rsid w:val="00A67866"/>
    <w:rsid w:val="00A70B07"/>
    <w:rsid w:val="00A723F8"/>
    <w:rsid w:val="00A77CCB"/>
    <w:rsid w:val="00A83D8D"/>
    <w:rsid w:val="00A8446B"/>
    <w:rsid w:val="00A8473F"/>
    <w:rsid w:val="00A862D6"/>
    <w:rsid w:val="00A8715E"/>
    <w:rsid w:val="00A9295B"/>
    <w:rsid w:val="00A93B09"/>
    <w:rsid w:val="00A93BE8"/>
    <w:rsid w:val="00A94247"/>
    <w:rsid w:val="00A952D7"/>
    <w:rsid w:val="00A963F7"/>
    <w:rsid w:val="00A96AD8"/>
    <w:rsid w:val="00AA052C"/>
    <w:rsid w:val="00AA1E45"/>
    <w:rsid w:val="00AA4286"/>
    <w:rsid w:val="00AA456B"/>
    <w:rsid w:val="00AA57F5"/>
    <w:rsid w:val="00AA672E"/>
    <w:rsid w:val="00AA6EC9"/>
    <w:rsid w:val="00AB41D5"/>
    <w:rsid w:val="00AB5E33"/>
    <w:rsid w:val="00AB6309"/>
    <w:rsid w:val="00AB6C5F"/>
    <w:rsid w:val="00AB7129"/>
    <w:rsid w:val="00AC1E3E"/>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CAE"/>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5F1"/>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0DA"/>
    <w:rsid w:val="00B54ABC"/>
    <w:rsid w:val="00B54DDE"/>
    <w:rsid w:val="00B56FBE"/>
    <w:rsid w:val="00B60ACF"/>
    <w:rsid w:val="00B62B58"/>
    <w:rsid w:val="00B65149"/>
    <w:rsid w:val="00B66567"/>
    <w:rsid w:val="00B66F52"/>
    <w:rsid w:val="00B66FE5"/>
    <w:rsid w:val="00B72880"/>
    <w:rsid w:val="00B758BF"/>
    <w:rsid w:val="00B766C1"/>
    <w:rsid w:val="00B77EC8"/>
    <w:rsid w:val="00B827A6"/>
    <w:rsid w:val="00B82E85"/>
    <w:rsid w:val="00B831CE"/>
    <w:rsid w:val="00B84778"/>
    <w:rsid w:val="00B86677"/>
    <w:rsid w:val="00B87131"/>
    <w:rsid w:val="00B90F8B"/>
    <w:rsid w:val="00B939B1"/>
    <w:rsid w:val="00B96D40"/>
    <w:rsid w:val="00B97386"/>
    <w:rsid w:val="00BA263B"/>
    <w:rsid w:val="00BA2CB9"/>
    <w:rsid w:val="00BA3A0E"/>
    <w:rsid w:val="00BA42B2"/>
    <w:rsid w:val="00BA58D4"/>
    <w:rsid w:val="00BA5B9E"/>
    <w:rsid w:val="00BA63D5"/>
    <w:rsid w:val="00BA7C9A"/>
    <w:rsid w:val="00BB203B"/>
    <w:rsid w:val="00BB59E1"/>
    <w:rsid w:val="00BB5E53"/>
    <w:rsid w:val="00BB5F8F"/>
    <w:rsid w:val="00BB657A"/>
    <w:rsid w:val="00BC1A4E"/>
    <w:rsid w:val="00BC4790"/>
    <w:rsid w:val="00BC4BF6"/>
    <w:rsid w:val="00BC5DC7"/>
    <w:rsid w:val="00BC6B8B"/>
    <w:rsid w:val="00BC73D8"/>
    <w:rsid w:val="00BD3410"/>
    <w:rsid w:val="00BD52D7"/>
    <w:rsid w:val="00BD5AD2"/>
    <w:rsid w:val="00BE22F3"/>
    <w:rsid w:val="00BE446E"/>
    <w:rsid w:val="00BE5B52"/>
    <w:rsid w:val="00BE7B8D"/>
    <w:rsid w:val="00BF0993"/>
    <w:rsid w:val="00BF10A9"/>
    <w:rsid w:val="00BF1703"/>
    <w:rsid w:val="00BF231C"/>
    <w:rsid w:val="00BF4A32"/>
    <w:rsid w:val="00BF51E5"/>
    <w:rsid w:val="00BF74A6"/>
    <w:rsid w:val="00C013AD"/>
    <w:rsid w:val="00C04904"/>
    <w:rsid w:val="00C056B3"/>
    <w:rsid w:val="00C103E5"/>
    <w:rsid w:val="00C10A72"/>
    <w:rsid w:val="00C1270D"/>
    <w:rsid w:val="00C13319"/>
    <w:rsid w:val="00C13EE9"/>
    <w:rsid w:val="00C21540"/>
    <w:rsid w:val="00C217F4"/>
    <w:rsid w:val="00C21906"/>
    <w:rsid w:val="00C21BFA"/>
    <w:rsid w:val="00C22148"/>
    <w:rsid w:val="00C24C8D"/>
    <w:rsid w:val="00C25FE2"/>
    <w:rsid w:val="00C26B53"/>
    <w:rsid w:val="00C279B2"/>
    <w:rsid w:val="00C33E50"/>
    <w:rsid w:val="00C34C20"/>
    <w:rsid w:val="00C35A3E"/>
    <w:rsid w:val="00C4161D"/>
    <w:rsid w:val="00C42130"/>
    <w:rsid w:val="00C423A4"/>
    <w:rsid w:val="00C44BF5"/>
    <w:rsid w:val="00C521D6"/>
    <w:rsid w:val="00C55232"/>
    <w:rsid w:val="00C553A4"/>
    <w:rsid w:val="00C55A06"/>
    <w:rsid w:val="00C55D03"/>
    <w:rsid w:val="00C601BC"/>
    <w:rsid w:val="00C6329F"/>
    <w:rsid w:val="00C63340"/>
    <w:rsid w:val="00C643F9"/>
    <w:rsid w:val="00C64C76"/>
    <w:rsid w:val="00C64E95"/>
    <w:rsid w:val="00C71372"/>
    <w:rsid w:val="00C72410"/>
    <w:rsid w:val="00C7287F"/>
    <w:rsid w:val="00C80982"/>
    <w:rsid w:val="00C80CB8"/>
    <w:rsid w:val="00C819F8"/>
    <w:rsid w:val="00C8248C"/>
    <w:rsid w:val="00C84E33"/>
    <w:rsid w:val="00C85456"/>
    <w:rsid w:val="00C86D6F"/>
    <w:rsid w:val="00C905FC"/>
    <w:rsid w:val="00C9106E"/>
    <w:rsid w:val="00C92D03"/>
    <w:rsid w:val="00C9319C"/>
    <w:rsid w:val="00C9435D"/>
    <w:rsid w:val="00C94DF2"/>
    <w:rsid w:val="00C96741"/>
    <w:rsid w:val="00CA2D1B"/>
    <w:rsid w:val="00CA375D"/>
    <w:rsid w:val="00CA52EA"/>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3CC"/>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27F6"/>
    <w:rsid w:val="00D0321C"/>
    <w:rsid w:val="00D035EC"/>
    <w:rsid w:val="00D03FFE"/>
    <w:rsid w:val="00D06AB1"/>
    <w:rsid w:val="00D072ED"/>
    <w:rsid w:val="00D07A16"/>
    <w:rsid w:val="00D07DF5"/>
    <w:rsid w:val="00D1067E"/>
    <w:rsid w:val="00D10F50"/>
    <w:rsid w:val="00D11272"/>
    <w:rsid w:val="00D126F5"/>
    <w:rsid w:val="00D1489E"/>
    <w:rsid w:val="00D20737"/>
    <w:rsid w:val="00D21E81"/>
    <w:rsid w:val="00D223DE"/>
    <w:rsid w:val="00D25E37"/>
    <w:rsid w:val="00D2661A"/>
    <w:rsid w:val="00D27582"/>
    <w:rsid w:val="00D27EC4"/>
    <w:rsid w:val="00D306B3"/>
    <w:rsid w:val="00D31948"/>
    <w:rsid w:val="00D32719"/>
    <w:rsid w:val="00D33333"/>
    <w:rsid w:val="00D33457"/>
    <w:rsid w:val="00D352A2"/>
    <w:rsid w:val="00D3660F"/>
    <w:rsid w:val="00D4162B"/>
    <w:rsid w:val="00D421C3"/>
    <w:rsid w:val="00D4514F"/>
    <w:rsid w:val="00D451E2"/>
    <w:rsid w:val="00D45E89"/>
    <w:rsid w:val="00D45E8D"/>
    <w:rsid w:val="00D466AE"/>
    <w:rsid w:val="00D4734F"/>
    <w:rsid w:val="00D51BF3"/>
    <w:rsid w:val="00D55F9B"/>
    <w:rsid w:val="00D61B56"/>
    <w:rsid w:val="00D66846"/>
    <w:rsid w:val="00D67327"/>
    <w:rsid w:val="00D675FB"/>
    <w:rsid w:val="00D71F25"/>
    <w:rsid w:val="00D72A9C"/>
    <w:rsid w:val="00D76A1B"/>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CD9"/>
    <w:rsid w:val="00DB0258"/>
    <w:rsid w:val="00DB38EE"/>
    <w:rsid w:val="00DB498B"/>
    <w:rsid w:val="00DB66CA"/>
    <w:rsid w:val="00DB6BCA"/>
    <w:rsid w:val="00DB73F7"/>
    <w:rsid w:val="00DC0321"/>
    <w:rsid w:val="00DC3067"/>
    <w:rsid w:val="00DC370B"/>
    <w:rsid w:val="00DC5B90"/>
    <w:rsid w:val="00DD00FF"/>
    <w:rsid w:val="00DD0619"/>
    <w:rsid w:val="00DD07FB"/>
    <w:rsid w:val="00DD0A38"/>
    <w:rsid w:val="00DD25C6"/>
    <w:rsid w:val="00DD3C62"/>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7BF"/>
    <w:rsid w:val="00E02DFB"/>
    <w:rsid w:val="00E030F9"/>
    <w:rsid w:val="00E0311A"/>
    <w:rsid w:val="00E03138"/>
    <w:rsid w:val="00E06404"/>
    <w:rsid w:val="00E065D2"/>
    <w:rsid w:val="00E11A85"/>
    <w:rsid w:val="00E12495"/>
    <w:rsid w:val="00E15CCD"/>
    <w:rsid w:val="00E202EF"/>
    <w:rsid w:val="00E20DA7"/>
    <w:rsid w:val="00E210B5"/>
    <w:rsid w:val="00E23D99"/>
    <w:rsid w:val="00E2552F"/>
    <w:rsid w:val="00E3137A"/>
    <w:rsid w:val="00E32CCF"/>
    <w:rsid w:val="00E34A98"/>
    <w:rsid w:val="00E35D1E"/>
    <w:rsid w:val="00E364F9"/>
    <w:rsid w:val="00E365FA"/>
    <w:rsid w:val="00E36789"/>
    <w:rsid w:val="00E37A60"/>
    <w:rsid w:val="00E4063E"/>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0DF"/>
    <w:rsid w:val="00E74C54"/>
    <w:rsid w:val="00E77A03"/>
    <w:rsid w:val="00E822E8"/>
    <w:rsid w:val="00E82554"/>
    <w:rsid w:val="00E82606"/>
    <w:rsid w:val="00E846C8"/>
    <w:rsid w:val="00E84957"/>
    <w:rsid w:val="00E84A55"/>
    <w:rsid w:val="00E85BFF"/>
    <w:rsid w:val="00E8702D"/>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C21"/>
    <w:rsid w:val="00ED2B50"/>
    <w:rsid w:val="00EE0350"/>
    <w:rsid w:val="00EE0719"/>
    <w:rsid w:val="00EE0E80"/>
    <w:rsid w:val="00EE1BB0"/>
    <w:rsid w:val="00EE54A6"/>
    <w:rsid w:val="00EE613F"/>
    <w:rsid w:val="00EE7295"/>
    <w:rsid w:val="00EE7869"/>
    <w:rsid w:val="00EE78AC"/>
    <w:rsid w:val="00EF054A"/>
    <w:rsid w:val="00EF3235"/>
    <w:rsid w:val="00EF7E72"/>
    <w:rsid w:val="00F06D37"/>
    <w:rsid w:val="00F07B9D"/>
    <w:rsid w:val="00F11586"/>
    <w:rsid w:val="00F1183B"/>
    <w:rsid w:val="00F11C9F"/>
    <w:rsid w:val="00F12263"/>
    <w:rsid w:val="00F1409D"/>
    <w:rsid w:val="00F14214"/>
    <w:rsid w:val="00F14E16"/>
    <w:rsid w:val="00F157A9"/>
    <w:rsid w:val="00F25BB6"/>
    <w:rsid w:val="00F26B7E"/>
    <w:rsid w:val="00F279B2"/>
    <w:rsid w:val="00F27A3B"/>
    <w:rsid w:val="00F33817"/>
    <w:rsid w:val="00F420D5"/>
    <w:rsid w:val="00F451EA"/>
    <w:rsid w:val="00F45447"/>
    <w:rsid w:val="00F456C6"/>
    <w:rsid w:val="00F4577B"/>
    <w:rsid w:val="00F46496"/>
    <w:rsid w:val="00F474D0"/>
    <w:rsid w:val="00F47B69"/>
    <w:rsid w:val="00F50179"/>
    <w:rsid w:val="00F50F65"/>
    <w:rsid w:val="00F515EE"/>
    <w:rsid w:val="00F56511"/>
    <w:rsid w:val="00F6194E"/>
    <w:rsid w:val="00F623AC"/>
    <w:rsid w:val="00F6412A"/>
    <w:rsid w:val="00F65893"/>
    <w:rsid w:val="00F66A4A"/>
    <w:rsid w:val="00F67160"/>
    <w:rsid w:val="00F71E22"/>
    <w:rsid w:val="00F72142"/>
    <w:rsid w:val="00F72AE7"/>
    <w:rsid w:val="00F81141"/>
    <w:rsid w:val="00F813E1"/>
    <w:rsid w:val="00F833BA"/>
    <w:rsid w:val="00F84FD0"/>
    <w:rsid w:val="00F859A8"/>
    <w:rsid w:val="00F86D87"/>
    <w:rsid w:val="00F9108B"/>
    <w:rsid w:val="00F91349"/>
    <w:rsid w:val="00F93A8A"/>
    <w:rsid w:val="00F95248"/>
    <w:rsid w:val="00F956A9"/>
    <w:rsid w:val="00F963ED"/>
    <w:rsid w:val="00F966CF"/>
    <w:rsid w:val="00F96CAE"/>
    <w:rsid w:val="00F97C99"/>
    <w:rsid w:val="00FA07B0"/>
    <w:rsid w:val="00FA4DAC"/>
    <w:rsid w:val="00FA662D"/>
    <w:rsid w:val="00FA73B1"/>
    <w:rsid w:val="00FB0CB9"/>
    <w:rsid w:val="00FB231D"/>
    <w:rsid w:val="00FB45F1"/>
    <w:rsid w:val="00FB4751"/>
    <w:rsid w:val="00FB4A72"/>
    <w:rsid w:val="00FB54E8"/>
    <w:rsid w:val="00FB7054"/>
    <w:rsid w:val="00FC17B7"/>
    <w:rsid w:val="00FC2CB7"/>
    <w:rsid w:val="00FC4090"/>
    <w:rsid w:val="00FC55B4"/>
    <w:rsid w:val="00FD00E6"/>
    <w:rsid w:val="00FD09A1"/>
    <w:rsid w:val="00FD2A7C"/>
    <w:rsid w:val="00FD48CE"/>
    <w:rsid w:val="00FD59EB"/>
    <w:rsid w:val="00FD5F88"/>
    <w:rsid w:val="00FD7299"/>
    <w:rsid w:val="00FE1FBE"/>
    <w:rsid w:val="00FE27AD"/>
    <w:rsid w:val="00FE3901"/>
    <w:rsid w:val="00FE39D3"/>
    <w:rsid w:val="00FE4BCE"/>
    <w:rsid w:val="00FE54AE"/>
    <w:rsid w:val="00FE576A"/>
    <w:rsid w:val="00FE7E79"/>
    <w:rsid w:val="00FF3142"/>
    <w:rsid w:val="00FF3E7D"/>
    <w:rsid w:val="00FF5B99"/>
    <w:rsid w:val="00FF730C"/>
    <w:rsid w:val="00FF73F4"/>
    <w:rsid w:val="00FF7CE4"/>
    <w:rsid w:val="00FF7E39"/>
    <w:rsid w:val="226B52CC"/>
    <w:rsid w:val="307F360F"/>
    <w:rsid w:val="359E6C74"/>
    <w:rsid w:val="3BE84F5F"/>
    <w:rsid w:val="406417E1"/>
    <w:rsid w:val="5BEE472F"/>
    <w:rsid w:val="60446C21"/>
    <w:rsid w:val="6A2E78CB"/>
    <w:rsid w:val="6DBD468D"/>
    <w:rsid w:val="73DD4509"/>
    <w:rsid w:val="758D7B90"/>
    <w:rsid w:val="76D92E09"/>
    <w:rsid w:val="7CA1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84F301E"/>
  <w15:docId w15:val="{70924625-FB6D-4812-9C6F-A9F46382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TOC2"/>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autoRedefine/>
    <w:qFormat/>
    <w:pPr>
      <w:ind w:left="198"/>
    </w:pPr>
    <w:rPr>
      <w:rFonts w:ascii="宋体"/>
      <w:sz w:val="18"/>
    </w:rPr>
  </w:style>
  <w:style w:type="paragraph" w:customStyle="1" w:styleId="afffff2">
    <w:name w:val="标准文件_页脚奇数页"/>
    <w:autoRedefine/>
    <w:qFormat/>
    <w:pPr>
      <w:ind w:right="227"/>
      <w:jc w:val="right"/>
    </w:pPr>
    <w:rPr>
      <w:rFonts w:ascii="宋体"/>
      <w:sz w:val="18"/>
    </w:rPr>
  </w:style>
  <w:style w:type="paragraph" w:customStyle="1" w:styleId="afffff3">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rsid w:val="0099368A"/>
    <w:pPr>
      <w:autoSpaceDE w:val="0"/>
      <w:autoSpaceDN w:val="0"/>
      <w:ind w:firstLineChars="200" w:firstLine="420"/>
      <w:jc w:val="both"/>
    </w:pPr>
    <w:rPr>
      <w:rFonts w:ascii="宋体"/>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5"/>
    <w:link w:val="afffffd"/>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f">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0">
    <w:name w:val="标准文件_封面标准分类号"/>
    <w:basedOn w:val="afff5"/>
    <w:autoRedefine/>
    <w:qFormat/>
    <w:rPr>
      <w:rFonts w:ascii="黑体" w:eastAsia="黑体"/>
      <w:b/>
      <w:kern w:val="0"/>
      <w:sz w:val="28"/>
    </w:rPr>
  </w:style>
  <w:style w:type="paragraph" w:customStyle="1" w:styleId="affffff1">
    <w:name w:val="标准文件_封面标准名称"/>
    <w:basedOn w:val="afff5"/>
    <w:autoRedefine/>
    <w:qFormat/>
    <w:pPr>
      <w:spacing w:line="240" w:lineRule="auto"/>
      <w:jc w:val="center"/>
    </w:pPr>
    <w:rPr>
      <w:rFonts w:ascii="黑体" w:eastAsia="黑体"/>
      <w:kern w:val="0"/>
      <w:sz w:val="52"/>
    </w:rPr>
  </w:style>
  <w:style w:type="paragraph" w:customStyle="1" w:styleId="affffff2">
    <w:name w:val="标准文件_封面标准英文名称"/>
    <w:basedOn w:val="afff5"/>
    <w:autoRedefine/>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ind w:left="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5"/>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ind w:left="850"/>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pPr>
      <w:spacing w:before="180" w:line="180" w:lineRule="exact"/>
      <w:jc w:val="center"/>
    </w:pPr>
    <w:rPr>
      <w:rFonts w:ascii="宋体"/>
      <w:sz w:val="21"/>
    </w:rPr>
  </w:style>
  <w:style w:type="paragraph" w:customStyle="1" w:styleId="afffffff8">
    <w:name w:val="封面标准文稿类别"/>
    <w:pPr>
      <w:spacing w:before="440" w:line="400" w:lineRule="exact"/>
      <w:jc w:val="center"/>
    </w:pPr>
    <w:rPr>
      <w:rFonts w:ascii="宋体"/>
      <w:sz w:val="24"/>
    </w:rPr>
  </w:style>
  <w:style w:type="paragraph" w:customStyle="1" w:styleId="afffffff9">
    <w:name w:val="封面标准英文名称"/>
    <w:pPr>
      <w:widowControl w:val="0"/>
      <w:spacing w:line="360" w:lineRule="exact"/>
      <w:jc w:val="center"/>
    </w:pPr>
    <w:rPr>
      <w:sz w:val="28"/>
    </w:rPr>
  </w:style>
  <w:style w:type="paragraph" w:customStyle="1" w:styleId="afffffffa">
    <w:name w:val="封面一致性程度标识"/>
    <w:pPr>
      <w:spacing w:before="440" w:line="440" w:lineRule="exact"/>
      <w:jc w:val="center"/>
    </w:pPr>
    <w:rPr>
      <w:sz w:val="28"/>
    </w:rPr>
  </w:style>
  <w:style w:type="paragraph" w:customStyle="1" w:styleId="afffffffb">
    <w:name w:val="封面正文"/>
    <w:pPr>
      <w:jc w:val="both"/>
    </w:pPr>
  </w:style>
  <w:style w:type="paragraph" w:customStyle="1" w:styleId="afffffffc">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5"/>
    <w:pPr>
      <w:outlineLvl w:val="4"/>
    </w:pPr>
  </w:style>
  <w:style w:type="paragraph" w:customStyle="1" w:styleId="afffffffe">
    <w:name w:val="附录四级无标题条"/>
    <w:basedOn w:val="afffffffd"/>
    <w:next w:val="afffff5"/>
    <w:pPr>
      <w:outlineLvl w:val="5"/>
    </w:pPr>
  </w:style>
  <w:style w:type="paragraph" w:customStyle="1" w:styleId="affffffff">
    <w:name w:val="附录图"/>
    <w:next w:val="afffff5"/>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0">
    <w:name w:val="附录五级无标题条"/>
    <w:basedOn w:val="afffffffe"/>
    <w:next w:val="afffff5"/>
    <w:pPr>
      <w:outlineLvl w:val="6"/>
    </w:pPr>
  </w:style>
  <w:style w:type="paragraph" w:customStyle="1" w:styleId="affffffff1">
    <w:name w:val="附录性质"/>
    <w:basedOn w:val="afff5"/>
    <w:pPr>
      <w:widowControl/>
      <w:adjustRightInd/>
      <w:jc w:val="center"/>
    </w:pPr>
    <w:rPr>
      <w:rFonts w:ascii="黑体" w:eastAsia="黑体"/>
    </w:rPr>
  </w:style>
  <w:style w:type="paragraph" w:customStyle="1" w:styleId="affffffff2">
    <w:name w:val="附录一级无标题条"/>
    <w:basedOn w:val="affffff8"/>
    <w:next w:val="afffff5"/>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6">
    <w:name w:val="列项·"/>
    <w:basedOn w:val="afffff5"/>
    <w:pPr>
      <w:tabs>
        <w:tab w:val="left" w:pos="840"/>
      </w:tabs>
    </w:pPr>
  </w:style>
  <w:style w:type="paragraph" w:customStyle="1" w:styleId="affffffff7">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eastAsia="黑体"/>
      <w:sz w:val="21"/>
    </w:rPr>
  </w:style>
  <w:style w:type="paragraph" w:customStyle="1" w:styleId="affffffffc">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ind w:left="0"/>
      <w:outlineLvl w:val="9"/>
    </w:pPr>
    <w:rPr>
      <w:rFonts w:ascii="宋体" w:eastAsia="宋体"/>
    </w:rPr>
  </w:style>
  <w:style w:type="paragraph" w:customStyle="1" w:styleId="afffffffff2">
    <w:name w:val="标准文件_二级无标题"/>
    <w:basedOn w:val="affe"/>
    <w:link w:val="afffffffff3"/>
    <w:qFormat/>
    <w:pPr>
      <w:spacing w:beforeLines="0" w:before="0" w:afterLines="0" w:after="0"/>
      <w:outlineLvl w:val="9"/>
    </w:pPr>
    <w:rPr>
      <w:rFonts w:ascii="宋体" w:eastAsia="宋体"/>
    </w:rPr>
  </w:style>
  <w:style w:type="paragraph" w:customStyle="1" w:styleId="afffffffff4">
    <w:name w:val="标准_四级无标题"/>
    <w:basedOn w:val="afff0"/>
    <w:next w:val="afffff5"/>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8">
    <w:name w:val="标准文件_索引字母"/>
    <w:next w:val="afffff5"/>
    <w:qFormat/>
    <w:pPr>
      <w:jc w:val="center"/>
    </w:pPr>
    <w:rPr>
      <w:rFonts w:ascii="宋体" w:eastAsia="Times New Roman" w:hAnsi="宋体"/>
      <w:b/>
      <w:kern w:val="2"/>
      <w:sz w:val="21"/>
    </w:rPr>
  </w:style>
  <w:style w:type="paragraph" w:customStyle="1" w:styleId="afffffffff9">
    <w:name w:val="标准文件_附录前"/>
    <w:next w:val="afffff5"/>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c"/>
    <w:pPr>
      <w:widowControl w:val="0"/>
      <w:numPr>
        <w:numId w:val="28"/>
      </w:numPr>
      <w:jc w:val="both"/>
    </w:pPr>
    <w:rPr>
      <w:rFonts w:ascii="宋体"/>
      <w:sz w:val="18"/>
      <w:szCs w:val="18"/>
    </w:rPr>
  </w:style>
  <w:style w:type="paragraph" w:customStyle="1" w:styleId="afffffffffc">
    <w:name w:val="标准文件_示例内容"/>
    <w:basedOn w:val="afffff5"/>
    <w:qFormat/>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sid w:val="0099368A"/>
    <w:rPr>
      <w:rFonts w:ascii="宋体"/>
      <w:sz w:val="21"/>
    </w:rPr>
  </w:style>
  <w:style w:type="paragraph" w:customStyle="1" w:styleId="afffffffffd">
    <w:name w:val="标准文件_表格续"/>
    <w:basedOn w:val="afffff5"/>
    <w:next w:val="afffff5"/>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f">
    <w:name w:val="标准文件_提示"/>
    <w:basedOn w:val="afffff5"/>
    <w:next w:val="afffff5"/>
    <w:qFormat/>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4"/>
    <w:pPr>
      <w:framePr w:w="3997" w:h="471" w:hRule="exact" w:hSpace="0" w:vSpace="181" w:wrap="around" w:vAnchor="page" w:hAnchor="page" w:x="1419" w:y="14097"/>
    </w:pPr>
  </w:style>
  <w:style w:type="paragraph" w:customStyle="1" w:styleId="affffffffff3">
    <w:name w:val="其他实施日期"/>
    <w:basedOn w:val="affffffffa"/>
    <w:pPr>
      <w:framePr w:w="3997" w:h="471" w:hRule="exact" w:vSpace="181" w:wrap="around" w:vAnchor="page" w:hAnchor="page" w:x="7089" w:y="14097"/>
    </w:pPr>
  </w:style>
  <w:style w:type="paragraph" w:customStyle="1" w:styleId="affffffffff4">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8">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5"/>
    <w:next w:val="afffff5"/>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1">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4">
    <w:name w:val="标准文件_索引标题"/>
    <w:basedOn w:val="afffffc"/>
    <w:next w:val="afffff5"/>
    <w:autoRedefine/>
    <w:qFormat/>
    <w:rPr>
      <w:rFonts w:hAnsi="黑体"/>
    </w:rPr>
  </w:style>
  <w:style w:type="paragraph" w:customStyle="1" w:styleId="afffffffffff5">
    <w:name w:val="标准文件_脚注内容"/>
    <w:basedOn w:val="afffff5"/>
    <w:autoRedefine/>
    <w:qFormat/>
    <w:pPr>
      <w:ind w:leftChars="200" w:left="400" w:hangingChars="200" w:hanging="200"/>
    </w:pPr>
    <w:rPr>
      <w:sz w:val="15"/>
    </w:rPr>
  </w:style>
  <w:style w:type="paragraph" w:customStyle="1" w:styleId="afffffffffff6">
    <w:name w:val="标准文件_术语条一"/>
    <w:basedOn w:val="afffffffff"/>
    <w:next w:val="afffff5"/>
    <w:qFormat/>
  </w:style>
  <w:style w:type="paragraph" w:customStyle="1" w:styleId="afffffffffff7">
    <w:name w:val="标准文件_术语条二"/>
    <w:basedOn w:val="afffffffff2"/>
    <w:next w:val="afffff5"/>
    <w:qFormat/>
  </w:style>
  <w:style w:type="paragraph" w:customStyle="1" w:styleId="afffffffffff8">
    <w:name w:val="标准文件_术语条三"/>
    <w:basedOn w:val="afffffffff1"/>
    <w:next w:val="afffff5"/>
    <w:qFormat/>
  </w:style>
  <w:style w:type="paragraph" w:customStyle="1" w:styleId="afffffffffff9">
    <w:name w:val="标准文件_术语条四"/>
    <w:basedOn w:val="afffffffff5"/>
    <w:next w:val="afffff5"/>
    <w:qFormat/>
  </w:style>
  <w:style w:type="paragraph" w:customStyle="1" w:styleId="afffffffffffa">
    <w:name w:val="标准文件_术语条五"/>
    <w:basedOn w:val="afffffffff0"/>
    <w:next w:val="afffff5"/>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paragraph" w:customStyle="1" w:styleId="220">
    <w:name w:val="目录 22"/>
    <w:basedOn w:val="afff5"/>
    <w:next w:val="afff5"/>
    <w:pPr>
      <w:widowControl/>
      <w:adjustRightInd/>
      <w:spacing w:before="100" w:beforeAutospacing="1" w:after="200" w:line="273" w:lineRule="auto"/>
      <w:ind w:leftChars="200" w:left="420"/>
      <w:jc w:val="left"/>
    </w:pPr>
    <w:rPr>
      <w:rFonts w:ascii="Cambria" w:eastAsia="MS Mincho" w:hAnsi="Cambria"/>
      <w:kern w:val="0"/>
      <w:sz w:val="22"/>
      <w:szCs w:val="22"/>
    </w:rPr>
  </w:style>
  <w:style w:type="paragraph" w:customStyle="1" w:styleId="21bc9c4b-6a32-43e5-beaa-fd2d792c5735">
    <w:name w:val="21bc9c4b-6a32-43e5-beaa-fd2d792c5735"/>
    <w:basedOn w:val="1"/>
    <w:link w:val="21bc9c4b-6a32-43e5-beaa-fd2d792c57350"/>
    <w:rPr>
      <w:rFonts w:ascii="宋体" w:eastAsia="黑体" w:hAnsi="Times New Roman"/>
    </w:rPr>
  </w:style>
  <w:style w:type="character" w:customStyle="1" w:styleId="afffffd">
    <w:name w:val="标准文件_二级条标题 字符"/>
    <w:basedOn w:val="afff6"/>
    <w:link w:val="affe"/>
    <w:rPr>
      <w:rFonts w:ascii="黑体" w:eastAsia="黑体" w:hAnsi="Times New Roman"/>
      <w:sz w:val="21"/>
    </w:rPr>
  </w:style>
  <w:style w:type="character" w:customStyle="1" w:styleId="afffffffff3">
    <w:name w:val="标准文件_二级无标题 字符"/>
    <w:basedOn w:val="afffffd"/>
    <w:link w:val="afffffffff2"/>
    <w:rPr>
      <w:rFonts w:ascii="宋体" w:eastAsia="黑体" w:hAnsi="Times New Roman"/>
      <w:sz w:val="21"/>
    </w:rPr>
  </w:style>
  <w:style w:type="character" w:customStyle="1" w:styleId="21bc9c4b-6a32-43e5-beaa-fd2d792c57350">
    <w:name w:val="21bc9c4b-6a32-43e5-beaa-fd2d792c5735 字符"/>
    <w:basedOn w:val="afffffffff3"/>
    <w:link w:val="21bc9c4b-6a32-43e5-beaa-fd2d792c5735"/>
    <w:rPr>
      <w:rFonts w:ascii="宋体" w:eastAsia="黑体" w:hAnsi="Times New Roman"/>
      <w:b/>
      <w:bCs/>
      <w:kern w:val="44"/>
      <w:sz w:val="44"/>
      <w:szCs w:val="44"/>
    </w:rPr>
  </w:style>
  <w:style w:type="paragraph" w:customStyle="1" w:styleId="acbfdd8b-e11b-4d36-88ff-6049b138f862">
    <w:name w:val="acbfdd8b-e11b-4d36-88ff-6049b138f862"/>
    <w:basedOn w:val="afffa"/>
    <w:link w:val="acbfdd8b-e11b-4d36-88ff-6049b138f8620"/>
    <w:pPr>
      <w:spacing w:after="0" w:line="288" w:lineRule="auto"/>
      <w:jc w:val="left"/>
    </w:pPr>
    <w:rPr>
      <w:rFonts w:ascii="宋体" w:eastAsia="黑体" w:hAnsi="Times New Roman"/>
    </w:rPr>
  </w:style>
  <w:style w:type="character" w:customStyle="1" w:styleId="acbfdd8b-e11b-4d36-88ff-6049b138f8620">
    <w:name w:val="acbfdd8b-e11b-4d36-88ff-6049b138f862 字符"/>
    <w:basedOn w:val="afffffffff3"/>
    <w:link w:val="acbfdd8b-e11b-4d36-88ff-6049b138f862"/>
    <w:rPr>
      <w:rFonts w:ascii="宋体" w:eastAsia="黑体"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614661">
      <w:bodyDiv w:val="1"/>
      <w:marLeft w:val="0"/>
      <w:marRight w:val="0"/>
      <w:marTop w:val="0"/>
      <w:marBottom w:val="0"/>
      <w:divBdr>
        <w:top w:val="none" w:sz="0" w:space="0" w:color="auto"/>
        <w:left w:val="none" w:sz="0" w:space="0" w:color="auto"/>
        <w:bottom w:val="none" w:sz="0" w:space="0" w:color="auto"/>
        <w:right w:val="none" w:sz="0" w:space="0" w:color="auto"/>
      </w:divBdr>
    </w:div>
    <w:div w:id="2110083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73D5AE6D02244C8BF859BDF5E5968C8"/>
        <w:category>
          <w:name w:val="常规"/>
          <w:gallery w:val="placeholder"/>
        </w:category>
        <w:types>
          <w:type w:val="bbPlcHdr"/>
        </w:types>
        <w:behaviors>
          <w:behavior w:val="content"/>
        </w:behaviors>
        <w:guid w:val="{CA60C918-72C1-48F2-B6E8-DD90A3BE8C26}"/>
      </w:docPartPr>
      <w:docPartBody>
        <w:p w:rsidR="00892118" w:rsidRDefault="00000000">
          <w:pPr>
            <w:pStyle w:val="A73D5AE6D02244C8BF859BDF5E5968C8"/>
          </w:pPr>
          <w:r>
            <w:rPr>
              <w:rStyle w:val="a3"/>
              <w:rFonts w:hint="eastAsia"/>
            </w:rPr>
            <w:t>单击或点击此处输入文字。</w:t>
          </w:r>
        </w:p>
      </w:docPartBody>
    </w:docPart>
    <w:docPart>
      <w:docPartPr>
        <w:name w:val="8F7B08AB8CDE4D99943F6E221695CCBE"/>
        <w:category>
          <w:name w:val="常规"/>
          <w:gallery w:val="placeholder"/>
        </w:category>
        <w:types>
          <w:type w:val="bbPlcHdr"/>
        </w:types>
        <w:behaviors>
          <w:behavior w:val="content"/>
        </w:behaviors>
        <w:guid w:val="{93492FFE-67EE-4FF4-9506-C8FE68305D9F}"/>
      </w:docPartPr>
      <w:docPartBody>
        <w:p w:rsidR="00892118" w:rsidRDefault="00000000">
          <w:pPr>
            <w:pStyle w:val="8F7B08AB8CDE4D99943F6E221695CCBE"/>
          </w:pPr>
          <w:r>
            <w:rPr>
              <w:rStyle w:val="a3"/>
              <w:rFonts w:hint="eastAsia"/>
            </w:rPr>
            <w:t>选择一项。</w:t>
          </w:r>
        </w:p>
      </w:docPartBody>
    </w:docPart>
    <w:docPart>
      <w:docPartPr>
        <w:name w:val="FC7FA84CA1114A9C8B8B5F1124132862"/>
        <w:category>
          <w:name w:val="常规"/>
          <w:gallery w:val="placeholder"/>
        </w:category>
        <w:types>
          <w:type w:val="bbPlcHdr"/>
        </w:types>
        <w:behaviors>
          <w:behavior w:val="content"/>
        </w:behaviors>
        <w:guid w:val="{7AE14279-054B-4E1F-A08C-41ED6AE31D19}"/>
      </w:docPartPr>
      <w:docPartBody>
        <w:p w:rsidR="00892118" w:rsidRDefault="00000000">
          <w:pPr>
            <w:pStyle w:val="FC7FA84CA1114A9C8B8B5F112413286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05B"/>
    <w:rsid w:val="000C5B35"/>
    <w:rsid w:val="0039052C"/>
    <w:rsid w:val="00425234"/>
    <w:rsid w:val="00444E29"/>
    <w:rsid w:val="0054305B"/>
    <w:rsid w:val="005651AE"/>
    <w:rsid w:val="005F121D"/>
    <w:rsid w:val="006C22BA"/>
    <w:rsid w:val="007C1F24"/>
    <w:rsid w:val="007D7755"/>
    <w:rsid w:val="008005A8"/>
    <w:rsid w:val="00892118"/>
    <w:rsid w:val="00930FD3"/>
    <w:rsid w:val="009750A6"/>
    <w:rsid w:val="00A20048"/>
    <w:rsid w:val="00A300E8"/>
    <w:rsid w:val="00AA1150"/>
    <w:rsid w:val="00B3365C"/>
    <w:rsid w:val="00CA6F06"/>
    <w:rsid w:val="00E72F7B"/>
    <w:rsid w:val="00EF4166"/>
    <w:rsid w:val="00F6187C"/>
    <w:rsid w:val="00FA3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A73D5AE6D02244C8BF859BDF5E5968C8">
    <w:name w:val="A73D5AE6D02244C8BF859BDF5E5968C8"/>
    <w:autoRedefine/>
    <w:qFormat/>
    <w:pPr>
      <w:widowControl w:val="0"/>
      <w:jc w:val="both"/>
    </w:pPr>
    <w:rPr>
      <w:kern w:val="2"/>
      <w:sz w:val="21"/>
      <w:szCs w:val="22"/>
      <w14:ligatures w14:val="standardContextual"/>
    </w:rPr>
  </w:style>
  <w:style w:type="paragraph" w:customStyle="1" w:styleId="8F7B08AB8CDE4D99943F6E221695CCBE">
    <w:name w:val="8F7B08AB8CDE4D99943F6E221695CCBE"/>
    <w:autoRedefine/>
    <w:qFormat/>
    <w:pPr>
      <w:widowControl w:val="0"/>
      <w:jc w:val="both"/>
    </w:pPr>
    <w:rPr>
      <w:kern w:val="2"/>
      <w:sz w:val="21"/>
      <w:szCs w:val="22"/>
      <w14:ligatures w14:val="standardContextual"/>
    </w:rPr>
  </w:style>
  <w:style w:type="paragraph" w:customStyle="1" w:styleId="FC7FA84CA1114A9C8B8B5F1124132862">
    <w:name w:val="FC7FA84CA1114A9C8B8B5F1124132862"/>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1EF3B3-B72B-43B2-9C03-C1FBE601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160</TotalTime>
  <Pages>1</Pages>
  <Words>2285</Words>
  <Characters>13025</Characters>
  <Application>Microsoft Office Word</Application>
  <DocSecurity>0</DocSecurity>
  <Lines>108</Lines>
  <Paragraphs>30</Paragraphs>
  <ScaleCrop>false</ScaleCrop>
  <Company>PCMI</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ZWS-PJK02</dc:creator>
  <dc:description>&lt;config cover="true" show_menu="true" version="1.0.0" doctype="SDKXY"&gt;_x000d_
&lt;/config&gt;</dc:description>
  <cp:lastModifiedBy>chen fengqiong</cp:lastModifiedBy>
  <cp:revision>32</cp:revision>
  <cp:lastPrinted>2020-08-30T10:00:00Z</cp:lastPrinted>
  <dcterms:created xsi:type="dcterms:W3CDTF">2024-04-24T05:45:00Z</dcterms:created>
  <dcterms:modified xsi:type="dcterms:W3CDTF">2024-05-01T02:47:00Z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7DF438D47F144B9B9302ECA3F49542AA_12</vt:lpwstr>
  </property>
  <property fmtid="{D5CDD505-2E9C-101B-9397-08002B2CF9AE}" pid="16" name="DoublePage">
    <vt:lpwstr>true</vt:lpwstr>
  </property>
</Properties>
</file>