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2724" w:rsidRPr="00806CCD" w:rsidRDefault="00806CCD">
      <w:pPr>
        <w:jc w:val="center"/>
        <w:rPr>
          <w:sz w:val="15"/>
          <w:szCs w:val="18"/>
        </w:rPr>
      </w:pPr>
      <w:bookmarkStart w:id="0" w:name="_GoBack"/>
      <w:r w:rsidRPr="00806CCD">
        <w:rPr>
          <w:rFonts w:hint="eastAsia"/>
          <w:b/>
          <w:bCs/>
          <w:sz w:val="36"/>
          <w:szCs w:val="44"/>
        </w:rPr>
        <w:t>放射诊疗建设项目职业病危害控制效果放射防护评价建设单位须知</w:t>
      </w:r>
    </w:p>
    <w:bookmarkEnd w:id="0"/>
    <w:p w:rsidR="00762724" w:rsidRPr="00806CCD" w:rsidRDefault="00806CCD">
      <w:pPr>
        <w:ind w:leftChars="50" w:left="105" w:firstLineChars="200" w:firstLine="560"/>
        <w:rPr>
          <w:sz w:val="28"/>
          <w:szCs w:val="36"/>
        </w:rPr>
      </w:pPr>
      <w:r w:rsidRPr="00806CCD">
        <w:rPr>
          <w:rFonts w:hint="eastAsia"/>
          <w:sz w:val="28"/>
          <w:szCs w:val="36"/>
        </w:rPr>
        <w:t>为能及时、高效服务建设单位，根据</w:t>
      </w:r>
      <w:r w:rsidRPr="00806CCD">
        <w:rPr>
          <w:rFonts w:hint="eastAsia"/>
          <w:sz w:val="28"/>
          <w:szCs w:val="36"/>
        </w:rPr>
        <w:t>相关法律法规和标准要求，</w:t>
      </w:r>
      <w:r w:rsidRPr="00806CCD">
        <w:rPr>
          <w:rFonts w:hint="eastAsia"/>
          <w:sz w:val="28"/>
          <w:szCs w:val="36"/>
        </w:rPr>
        <w:t>结合我中心的实际情况和近年来对各建设单位给予的问题反馈，现就开展建设项目职业病危害控制效果放射防护评价过程中建设单位应知晓事项总述如下：</w:t>
      </w:r>
    </w:p>
    <w:p w:rsidR="00762724" w:rsidRPr="00806CCD" w:rsidRDefault="00806CCD">
      <w:pPr>
        <w:numPr>
          <w:ilvl w:val="0"/>
          <w:numId w:val="1"/>
        </w:numPr>
        <w:ind w:leftChars="50" w:left="105" w:firstLineChars="200" w:firstLine="560"/>
        <w:rPr>
          <w:sz w:val="28"/>
          <w:szCs w:val="36"/>
        </w:rPr>
      </w:pPr>
      <w:r w:rsidRPr="00806CCD">
        <w:rPr>
          <w:rFonts w:hint="eastAsia"/>
          <w:sz w:val="28"/>
          <w:szCs w:val="36"/>
        </w:rPr>
        <w:t>新建、扩建、改建放射诊疗建设项目，应当在建设项目竣工验收前向相应的卫生行政部门提交职业病危害</w:t>
      </w:r>
      <w:r w:rsidRPr="00806CCD">
        <w:rPr>
          <w:rFonts w:hint="eastAsia"/>
          <w:sz w:val="28"/>
          <w:szCs w:val="36"/>
        </w:rPr>
        <w:t>控制效果放射防护评价</w:t>
      </w:r>
      <w:r w:rsidRPr="00806CCD">
        <w:rPr>
          <w:rFonts w:hint="eastAsia"/>
          <w:sz w:val="28"/>
          <w:szCs w:val="36"/>
        </w:rPr>
        <w:t>报告，申请进行建设项目竣工验收。</w:t>
      </w:r>
      <w:r w:rsidRPr="00806CCD">
        <w:rPr>
          <w:rFonts w:hint="eastAsia"/>
          <w:sz w:val="28"/>
          <w:szCs w:val="36"/>
        </w:rPr>
        <w:t xml:space="preserve"> </w:t>
      </w:r>
    </w:p>
    <w:p w:rsidR="00762724" w:rsidRPr="00806CCD" w:rsidRDefault="00806CCD">
      <w:pPr>
        <w:numPr>
          <w:ilvl w:val="0"/>
          <w:numId w:val="1"/>
        </w:numPr>
        <w:ind w:leftChars="50" w:left="105" w:firstLineChars="200" w:firstLine="560"/>
        <w:rPr>
          <w:rFonts w:ascii="宋体" w:hAnsi="宋体"/>
          <w:bCs/>
          <w:sz w:val="24"/>
        </w:rPr>
      </w:pPr>
      <w:r w:rsidRPr="00806CCD">
        <w:rPr>
          <w:rFonts w:hint="eastAsia"/>
          <w:sz w:val="28"/>
          <w:szCs w:val="36"/>
        </w:rPr>
        <w:t>建设单位应提供建设单位的基本情况介绍（名称、隶属部门、地址、规模、总资产、设备配备情况、人员结构、已开展的辐射应用项目基本情况），</w:t>
      </w:r>
      <w:r w:rsidRPr="00806CCD">
        <w:rPr>
          <w:rFonts w:hint="eastAsia"/>
          <w:sz w:val="28"/>
          <w:szCs w:val="36"/>
        </w:rPr>
        <w:t>委托书</w:t>
      </w:r>
      <w:r w:rsidRPr="00806CCD">
        <w:rPr>
          <w:rFonts w:hint="eastAsia"/>
          <w:sz w:val="28"/>
          <w:szCs w:val="36"/>
        </w:rPr>
        <w:t>，建设项目职业病危害放射防护</w:t>
      </w:r>
      <w:r w:rsidRPr="00806CCD">
        <w:rPr>
          <w:rFonts w:hint="eastAsia"/>
          <w:sz w:val="28"/>
          <w:szCs w:val="36"/>
        </w:rPr>
        <w:t>预评价报告、</w:t>
      </w:r>
      <w:r w:rsidRPr="00806CCD">
        <w:rPr>
          <w:rFonts w:hint="eastAsia"/>
          <w:sz w:val="28"/>
          <w:szCs w:val="36"/>
        </w:rPr>
        <w:t>卫生行政部门关于本建设项目的</w:t>
      </w:r>
      <w:r w:rsidRPr="00806CCD">
        <w:rPr>
          <w:rFonts w:hint="eastAsia"/>
          <w:sz w:val="28"/>
          <w:szCs w:val="36"/>
        </w:rPr>
        <w:t>预评价报告批复</w:t>
      </w:r>
      <w:r w:rsidRPr="00806CCD">
        <w:rPr>
          <w:rFonts w:hint="eastAsia"/>
          <w:sz w:val="28"/>
          <w:szCs w:val="36"/>
        </w:rPr>
        <w:t>、</w:t>
      </w:r>
      <w:r w:rsidRPr="00806CCD">
        <w:rPr>
          <w:rFonts w:hint="eastAsia"/>
          <w:sz w:val="28"/>
          <w:szCs w:val="36"/>
        </w:rPr>
        <w:t>设备及场所验收检测报告、</w:t>
      </w:r>
      <w:r w:rsidRPr="00806CCD">
        <w:rPr>
          <w:rFonts w:hint="eastAsia"/>
          <w:sz w:val="28"/>
          <w:szCs w:val="36"/>
        </w:rPr>
        <w:t>建设单位</w:t>
      </w:r>
      <w:r w:rsidRPr="00806CCD">
        <w:rPr>
          <w:rFonts w:hint="eastAsia"/>
          <w:sz w:val="28"/>
          <w:szCs w:val="36"/>
        </w:rPr>
        <w:t>放射诊疗许可证</w:t>
      </w:r>
      <w:r w:rsidRPr="00806CCD">
        <w:rPr>
          <w:rFonts w:hint="eastAsia"/>
          <w:sz w:val="28"/>
          <w:szCs w:val="36"/>
        </w:rPr>
        <w:t>等。</w:t>
      </w:r>
    </w:p>
    <w:p w:rsidR="00762724" w:rsidRPr="00806CCD" w:rsidRDefault="00806CCD">
      <w:pPr>
        <w:numPr>
          <w:ilvl w:val="0"/>
          <w:numId w:val="1"/>
        </w:numPr>
        <w:ind w:leftChars="50" w:left="105" w:firstLineChars="200" w:firstLine="560"/>
        <w:rPr>
          <w:sz w:val="28"/>
          <w:szCs w:val="36"/>
        </w:rPr>
      </w:pPr>
      <w:r w:rsidRPr="00806CCD">
        <w:rPr>
          <w:rFonts w:hint="eastAsia"/>
          <w:sz w:val="28"/>
          <w:szCs w:val="36"/>
        </w:rPr>
        <w:t>建设单位应提供建设项目名称、建设单位、建设地址、设计单位、施工单位、建设项目性质和建设规模（建设项目建筑面积、射线装置和密封源的房间面积（非密封源为工作场所面积）、设备投资、卫生防护投资）。</w:t>
      </w:r>
    </w:p>
    <w:p w:rsidR="00762724" w:rsidRPr="00806CCD" w:rsidRDefault="00806CCD">
      <w:pPr>
        <w:numPr>
          <w:ilvl w:val="0"/>
          <w:numId w:val="1"/>
        </w:numPr>
        <w:ind w:leftChars="50" w:left="105" w:firstLineChars="200" w:firstLine="560"/>
        <w:rPr>
          <w:rFonts w:ascii="宋体" w:hAnsi="宋体"/>
          <w:sz w:val="24"/>
        </w:rPr>
      </w:pPr>
      <w:r w:rsidRPr="00806CCD">
        <w:rPr>
          <w:rFonts w:hint="eastAsia"/>
          <w:sz w:val="28"/>
          <w:szCs w:val="36"/>
        </w:rPr>
        <w:t>建设单位应提供建设项目的整体规划鸟瞰图、建设单位</w:t>
      </w:r>
      <w:r w:rsidRPr="00806CCD">
        <w:rPr>
          <w:rFonts w:hint="eastAsia"/>
          <w:sz w:val="28"/>
          <w:szCs w:val="36"/>
        </w:rPr>
        <w:t>整体</w:t>
      </w:r>
      <w:r w:rsidRPr="00806CCD">
        <w:rPr>
          <w:rFonts w:hint="eastAsia"/>
          <w:sz w:val="28"/>
          <w:szCs w:val="36"/>
        </w:rPr>
        <w:t>平面布局图</w:t>
      </w:r>
      <w:r w:rsidRPr="00806CCD">
        <w:rPr>
          <w:rFonts w:hint="eastAsia"/>
          <w:sz w:val="28"/>
          <w:szCs w:val="36"/>
        </w:rPr>
        <w:t>（标出项目所在位置）、机房剖面图、射线装置机房防护</w:t>
      </w:r>
      <w:r w:rsidRPr="00806CCD">
        <w:rPr>
          <w:rFonts w:hint="eastAsia"/>
          <w:sz w:val="28"/>
          <w:szCs w:val="36"/>
        </w:rPr>
        <w:t>屏蔽设计图</w:t>
      </w:r>
      <w:r w:rsidRPr="00806CCD">
        <w:rPr>
          <w:rFonts w:hint="eastAsia"/>
          <w:sz w:val="28"/>
          <w:szCs w:val="36"/>
        </w:rPr>
        <w:t>（含机房面积、最小单边长度、四周墙体材料和厚度、地板和顶板材料和厚度、机房防护门铅当量厚度和机房观察窗铅当</w:t>
      </w:r>
      <w:r w:rsidRPr="00806CCD">
        <w:rPr>
          <w:rFonts w:hint="eastAsia"/>
          <w:sz w:val="28"/>
          <w:szCs w:val="36"/>
        </w:rPr>
        <w:lastRenderedPageBreak/>
        <w:t>量厚度）及机房邻近用房名称，放射性工作场所的平面布局图和防护屏蔽设计图。机房通风、排水、电缆等用管线图。</w:t>
      </w:r>
    </w:p>
    <w:p w:rsidR="00762724" w:rsidRPr="00806CCD" w:rsidRDefault="00806CCD">
      <w:pPr>
        <w:numPr>
          <w:ilvl w:val="0"/>
          <w:numId w:val="1"/>
        </w:numPr>
        <w:ind w:leftChars="50" w:left="105" w:firstLineChars="200" w:firstLine="560"/>
        <w:rPr>
          <w:rFonts w:ascii="宋体" w:hAnsi="宋体"/>
          <w:sz w:val="24"/>
        </w:rPr>
      </w:pPr>
      <w:r w:rsidRPr="00806CCD">
        <w:rPr>
          <w:rFonts w:hint="eastAsia"/>
          <w:sz w:val="28"/>
          <w:szCs w:val="36"/>
        </w:rPr>
        <w:t>建设单位应提供从事本建设项目射线装置和放射源操作的放射工作人员基本信息（含姓名、性别、年龄、职称、放射工作人员证书号、从事放射性工作年限、近期放射体检报告、近期放射防护培训合格证书、近期个人剂量检查结果及个人剂量编号，职业健康</w:t>
      </w:r>
      <w:r w:rsidRPr="00806CCD">
        <w:rPr>
          <w:rFonts w:hint="eastAsia"/>
          <w:sz w:val="28"/>
          <w:szCs w:val="36"/>
        </w:rPr>
        <w:t>监护档案管理情况等）。</w:t>
      </w:r>
    </w:p>
    <w:p w:rsidR="00762724" w:rsidRPr="00806CCD" w:rsidRDefault="00806CCD">
      <w:pPr>
        <w:numPr>
          <w:ilvl w:val="0"/>
          <w:numId w:val="1"/>
        </w:numPr>
        <w:ind w:leftChars="50" w:left="105" w:firstLineChars="200" w:firstLine="560"/>
        <w:rPr>
          <w:rFonts w:ascii="宋体" w:hAnsi="宋体"/>
          <w:sz w:val="24"/>
        </w:rPr>
      </w:pPr>
      <w:r w:rsidRPr="00806CCD">
        <w:rPr>
          <w:rFonts w:hint="eastAsia"/>
          <w:sz w:val="28"/>
          <w:szCs w:val="36"/>
        </w:rPr>
        <w:t>建设单位应确保建设项目使用的防护措施设施（如安全连锁、视频和音频对讲、警示标示、报警装置、通风换气装置、剂量监测装置），辐射监测仪及个人防护用品全部配备和使用正常，也备现场核实。</w:t>
      </w:r>
    </w:p>
    <w:p w:rsidR="00762724" w:rsidRPr="00806CCD" w:rsidRDefault="00806CCD">
      <w:pPr>
        <w:numPr>
          <w:ilvl w:val="0"/>
          <w:numId w:val="1"/>
        </w:numPr>
        <w:ind w:leftChars="50" w:left="105" w:firstLineChars="200" w:firstLine="560"/>
        <w:rPr>
          <w:sz w:val="28"/>
          <w:szCs w:val="36"/>
        </w:rPr>
      </w:pPr>
      <w:r w:rsidRPr="00806CCD">
        <w:rPr>
          <w:rFonts w:hint="eastAsia"/>
          <w:sz w:val="28"/>
          <w:szCs w:val="36"/>
        </w:rPr>
        <w:t>建设单位制定</w:t>
      </w:r>
      <w:r w:rsidRPr="00806CCD">
        <w:rPr>
          <w:rFonts w:hint="eastAsia"/>
          <w:sz w:val="28"/>
          <w:szCs w:val="36"/>
        </w:rPr>
        <w:t>放射防护管理、辐射事故卫生应急预案</w:t>
      </w:r>
      <w:r w:rsidRPr="00806CCD">
        <w:rPr>
          <w:rFonts w:hint="eastAsia"/>
          <w:sz w:val="28"/>
          <w:szCs w:val="36"/>
        </w:rPr>
        <w:t>（含领导小组成员名单、电话、职责分工）、放射工作人员健康管理制度、操作流程、受检者须知、设备维护保养制度等应该张贴于机房墙体或控制室墙体，易于相关人员知晓和阅察。</w:t>
      </w:r>
    </w:p>
    <w:p w:rsidR="00762724" w:rsidRPr="00806CCD" w:rsidRDefault="00806CCD">
      <w:pPr>
        <w:numPr>
          <w:ilvl w:val="0"/>
          <w:numId w:val="1"/>
        </w:numPr>
        <w:ind w:leftChars="50" w:left="105" w:firstLineChars="200" w:firstLine="560"/>
        <w:rPr>
          <w:sz w:val="28"/>
          <w:szCs w:val="36"/>
        </w:rPr>
      </w:pPr>
      <w:r w:rsidRPr="00806CCD">
        <w:rPr>
          <w:rFonts w:hint="eastAsia"/>
          <w:sz w:val="28"/>
          <w:szCs w:val="36"/>
        </w:rPr>
        <w:t>建设单位提供自主辐射监测的落实情况证明资料。</w:t>
      </w:r>
    </w:p>
    <w:p w:rsidR="00762724" w:rsidRPr="00806CCD" w:rsidRDefault="00806CCD">
      <w:pPr>
        <w:numPr>
          <w:ilvl w:val="0"/>
          <w:numId w:val="1"/>
        </w:numPr>
        <w:ind w:leftChars="50" w:left="105" w:firstLineChars="200" w:firstLine="560"/>
        <w:rPr>
          <w:sz w:val="28"/>
          <w:szCs w:val="36"/>
        </w:rPr>
      </w:pPr>
      <w:r w:rsidRPr="00806CCD">
        <w:rPr>
          <w:rFonts w:hint="eastAsia"/>
          <w:sz w:val="28"/>
          <w:szCs w:val="36"/>
        </w:rPr>
        <w:t>其他（如设备使用说明书、机房防护屏蔽施工合同、放射源</w:t>
      </w:r>
      <w:r w:rsidRPr="00806CCD">
        <w:rPr>
          <w:rFonts w:hint="eastAsia"/>
          <w:sz w:val="28"/>
          <w:szCs w:val="36"/>
        </w:rPr>
        <w:t>购买合同、自主检测仪购买合同等）。</w:t>
      </w:r>
    </w:p>
    <w:p w:rsidR="00762724" w:rsidRPr="00806CCD" w:rsidRDefault="00762724">
      <w:pPr>
        <w:spacing w:after="50" w:line="440" w:lineRule="atLeast"/>
        <w:rPr>
          <w:sz w:val="28"/>
          <w:szCs w:val="36"/>
        </w:rPr>
      </w:pPr>
    </w:p>
    <w:sectPr w:rsidR="00762724" w:rsidRPr="00806CCD" w:rsidSect="007627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6D4F589"/>
    <w:multiLevelType w:val="singleLevel"/>
    <w:tmpl w:val="56D4F589"/>
    <w:lvl w:ilvl="0">
      <w:start w:val="1"/>
      <w:numFmt w:val="decimal"/>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62724"/>
    <w:rsid w:val="00762724"/>
    <w:rsid w:val="00806CCD"/>
    <w:rsid w:val="044F4D14"/>
    <w:rsid w:val="0A662A2D"/>
    <w:rsid w:val="0C4248FF"/>
    <w:rsid w:val="17C62A59"/>
    <w:rsid w:val="1D0F0481"/>
    <w:rsid w:val="203B68CD"/>
    <w:rsid w:val="2C8C2445"/>
    <w:rsid w:val="420E39CD"/>
    <w:rsid w:val="58717806"/>
    <w:rsid w:val="5AAA0B04"/>
    <w:rsid w:val="6B5B35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62724"/>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762724"/>
    <w:pPr>
      <w:tabs>
        <w:tab w:val="center" w:pos="4153"/>
        <w:tab w:val="right" w:pos="8306"/>
      </w:tabs>
      <w:snapToGrid w:val="0"/>
      <w:jc w:val="left"/>
    </w:pPr>
    <w:rPr>
      <w:sz w:val="18"/>
      <w:szCs w:val="18"/>
    </w:rPr>
  </w:style>
  <w:style w:type="paragraph" w:styleId="a4">
    <w:name w:val="header"/>
    <w:basedOn w:val="a"/>
    <w:rsid w:val="00762724"/>
    <w:pPr>
      <w:pBdr>
        <w:bottom w:val="single" w:sz="6" w:space="1" w:color="auto"/>
      </w:pBdr>
      <w:tabs>
        <w:tab w:val="center" w:pos="4153"/>
        <w:tab w:val="right" w:pos="8306"/>
      </w:tabs>
      <w:snapToGrid w:val="0"/>
      <w:jc w:val="center"/>
    </w:pPr>
    <w:rPr>
      <w:sz w:val="18"/>
      <w:szCs w:val="18"/>
    </w:rPr>
  </w:style>
  <w:style w:type="character" w:styleId="a5">
    <w:name w:val="page number"/>
    <w:basedOn w:val="a0"/>
    <w:rsid w:val="00762724"/>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147</Words>
  <Characters>841</Characters>
  <Application>Microsoft Office Word</Application>
  <DocSecurity>0</DocSecurity>
  <Lines>7</Lines>
  <Paragraphs>1</Paragraphs>
  <ScaleCrop>false</ScaleCrop>
  <Company>Microsoft</Company>
  <LinksUpToDate>false</LinksUpToDate>
  <CharactersWithSpaces>987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dbc</cp:lastModifiedBy>
  <cp:revision>1</cp:revision>
  <dcterms:created xsi:type="dcterms:W3CDTF">2014-10-29T12:08:00Z</dcterms:created>
  <dcterms:modified xsi:type="dcterms:W3CDTF">2016-03-25T02:39:00Z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2052-10.1.0.5554</vt:lpwstr>
  </property>
</Properties>
</file>